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5D" w:rsidRPr="00B32BCF" w:rsidRDefault="00182B5D" w:rsidP="00755E03">
      <w:pPr>
        <w:spacing w:line="440" w:lineRule="exact"/>
        <w:jc w:val="both"/>
        <w:rPr>
          <w:rFonts w:eastAsia="標楷體"/>
          <w:b/>
          <w:sz w:val="32"/>
          <w:szCs w:val="32"/>
        </w:rPr>
      </w:pPr>
      <w:r w:rsidRPr="00B32BCF">
        <w:rPr>
          <w:rFonts w:eastAsia="標楷體" w:hint="eastAsia"/>
          <w:b/>
          <w:sz w:val="32"/>
          <w:szCs w:val="32"/>
        </w:rPr>
        <w:t>高雄醫學大學職員工發展委員會設置辦法</w:t>
      </w:r>
      <w:r w:rsidRPr="00B32BCF">
        <w:rPr>
          <w:rFonts w:eastAsia="標楷體" w:hAnsi="標楷體" w:hint="eastAsia"/>
          <w:b/>
          <w:bCs/>
          <w:sz w:val="32"/>
          <w:szCs w:val="32"/>
        </w:rPr>
        <w:t>（修正</w:t>
      </w:r>
      <w:r w:rsidR="00DD46A4" w:rsidRPr="00B32BCF">
        <w:rPr>
          <w:rFonts w:eastAsia="標楷體" w:hAnsi="標楷體" w:hint="eastAsia"/>
          <w:b/>
          <w:bCs/>
          <w:sz w:val="32"/>
          <w:szCs w:val="32"/>
        </w:rPr>
        <w:t>後全條文</w:t>
      </w:r>
      <w:r w:rsidRPr="00B32BCF">
        <w:rPr>
          <w:rFonts w:eastAsia="標楷體" w:hAnsi="標楷體" w:hint="eastAsia"/>
          <w:b/>
          <w:bCs/>
          <w:sz w:val="32"/>
          <w:szCs w:val="32"/>
        </w:rPr>
        <w:t>）</w:t>
      </w:r>
    </w:p>
    <w:p w:rsidR="00755E03" w:rsidRPr="00B32BCF" w:rsidRDefault="00755E03" w:rsidP="00755E03">
      <w:pPr>
        <w:tabs>
          <w:tab w:val="left" w:pos="6521"/>
        </w:tabs>
        <w:spacing w:line="240" w:lineRule="exact"/>
        <w:ind w:leftChars="2303" w:left="5527" w:rightChars="-118" w:right="-283"/>
        <w:rPr>
          <w:rFonts w:ascii="Times New Roman" w:eastAsia="標楷體" w:hAnsi="Times New Roman" w:cs="Times New Roman"/>
          <w:sz w:val="20"/>
        </w:rPr>
      </w:pPr>
    </w:p>
    <w:p w:rsidR="00755E03" w:rsidRPr="00B32BCF" w:rsidRDefault="00755E03" w:rsidP="00755E03">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 xml:space="preserve"> 99.02.11</w:t>
      </w:r>
      <w:r w:rsidRPr="00B32BCF">
        <w:rPr>
          <w:rFonts w:ascii="Times New Roman" w:eastAsia="標楷體" w:hAnsi="Times New Roman" w:cs="Times New Roman"/>
          <w:sz w:val="20"/>
        </w:rPr>
        <w:tab/>
      </w:r>
      <w:r w:rsidRPr="00B32BCF">
        <w:rPr>
          <w:rFonts w:ascii="Times New Roman" w:eastAsia="標楷體" w:hAnsi="Times New Roman" w:cs="Times New Roman"/>
          <w:sz w:val="20"/>
        </w:rPr>
        <w:t>九十八學年度第七次行政會議通過</w:t>
      </w:r>
    </w:p>
    <w:p w:rsidR="00755E03" w:rsidRPr="00B32BCF" w:rsidRDefault="00755E03" w:rsidP="00755E03">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 xml:space="preserve"> 99.03.11</w:t>
      </w:r>
      <w:r w:rsidRPr="00B32BCF">
        <w:rPr>
          <w:rFonts w:ascii="Times New Roman" w:eastAsia="標楷體" w:hAnsi="Times New Roman" w:cs="Times New Roman"/>
          <w:sz w:val="20"/>
        </w:rPr>
        <w:tab/>
      </w:r>
      <w:r w:rsidRPr="00B32BCF">
        <w:rPr>
          <w:rFonts w:ascii="Times New Roman" w:eastAsia="標楷體" w:hAnsi="Times New Roman" w:cs="Times New Roman"/>
          <w:sz w:val="20"/>
        </w:rPr>
        <w:t>高醫人字第</w:t>
      </w:r>
      <w:r w:rsidRPr="00B32BCF">
        <w:rPr>
          <w:rFonts w:ascii="Times New Roman" w:eastAsia="標楷體" w:hAnsi="Times New Roman" w:cs="Times New Roman"/>
          <w:sz w:val="20"/>
        </w:rPr>
        <w:t>0991100995</w:t>
      </w:r>
      <w:r w:rsidRPr="00B32BCF">
        <w:rPr>
          <w:rFonts w:ascii="Times New Roman" w:eastAsia="標楷體" w:hAnsi="Times New Roman" w:cs="Times New Roman"/>
          <w:sz w:val="20"/>
        </w:rPr>
        <w:t>號函公布</w:t>
      </w:r>
    </w:p>
    <w:p w:rsidR="00755E03" w:rsidRPr="00B32BCF" w:rsidRDefault="00755E03" w:rsidP="00755E03">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106.08.17</w:t>
      </w:r>
      <w:r w:rsidRPr="00B32BCF">
        <w:rPr>
          <w:rFonts w:ascii="Times New Roman" w:eastAsia="標楷體" w:hAnsi="Times New Roman" w:cs="Times New Roman"/>
          <w:sz w:val="20"/>
        </w:rPr>
        <w:tab/>
        <w:t>106</w:t>
      </w:r>
      <w:r w:rsidRPr="00B32BCF">
        <w:rPr>
          <w:rFonts w:ascii="Times New Roman" w:eastAsia="標楷體" w:hAnsi="Times New Roman" w:cs="Times New Roman"/>
          <w:sz w:val="20"/>
        </w:rPr>
        <w:t>學年度第</w:t>
      </w:r>
      <w:r w:rsidRPr="00B32BCF">
        <w:rPr>
          <w:rFonts w:ascii="Times New Roman" w:eastAsia="標楷體" w:hAnsi="Times New Roman" w:cs="Times New Roman"/>
          <w:sz w:val="20"/>
        </w:rPr>
        <w:t>1</w:t>
      </w:r>
      <w:r w:rsidRPr="00B32BCF">
        <w:rPr>
          <w:rFonts w:ascii="Times New Roman" w:eastAsia="標楷體" w:hAnsi="Times New Roman" w:cs="Times New Roman"/>
          <w:sz w:val="20"/>
        </w:rPr>
        <w:t>次行政會議通過</w:t>
      </w:r>
    </w:p>
    <w:p w:rsidR="00755E03" w:rsidRPr="00B32BCF" w:rsidRDefault="00755E03" w:rsidP="00755E03">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107.10.11</w:t>
      </w:r>
      <w:r w:rsidRPr="00B32BCF">
        <w:rPr>
          <w:rFonts w:ascii="Times New Roman" w:eastAsia="標楷體" w:hAnsi="Times New Roman" w:cs="Times New Roman"/>
          <w:sz w:val="20"/>
        </w:rPr>
        <w:tab/>
        <w:t>107</w:t>
      </w:r>
      <w:r w:rsidRPr="00B32BCF">
        <w:rPr>
          <w:rFonts w:ascii="Times New Roman" w:eastAsia="標楷體" w:hAnsi="Times New Roman" w:cs="Times New Roman"/>
          <w:sz w:val="20"/>
        </w:rPr>
        <w:t>學年度第</w:t>
      </w:r>
      <w:r w:rsidRPr="00B32BCF">
        <w:rPr>
          <w:rFonts w:ascii="Times New Roman" w:eastAsia="標楷體" w:hAnsi="Times New Roman" w:cs="Times New Roman"/>
          <w:sz w:val="20"/>
        </w:rPr>
        <w:t>3</w:t>
      </w:r>
      <w:r w:rsidRPr="00B32BCF">
        <w:rPr>
          <w:rFonts w:ascii="Times New Roman" w:eastAsia="標楷體" w:hAnsi="Times New Roman" w:cs="Times New Roman"/>
          <w:sz w:val="20"/>
        </w:rPr>
        <w:t>次行政會議通過</w:t>
      </w:r>
    </w:p>
    <w:p w:rsidR="00755E03" w:rsidRPr="00B32BCF" w:rsidRDefault="00755E03" w:rsidP="00755E03">
      <w:pPr>
        <w:tabs>
          <w:tab w:val="left" w:pos="6521"/>
        </w:tabs>
        <w:spacing w:line="240" w:lineRule="exact"/>
        <w:ind w:leftChars="2303" w:left="5527" w:rightChars="-118" w:right="-283"/>
        <w:rPr>
          <w:rFonts w:ascii="Times New Roman" w:eastAsia="標楷體" w:hAnsi="Times New Roman" w:cs="Times New Roman"/>
          <w:sz w:val="20"/>
        </w:rPr>
      </w:pPr>
    </w:p>
    <w:tbl>
      <w:tblPr>
        <w:tblW w:w="0" w:type="auto"/>
        <w:tblLook w:val="01E0" w:firstRow="1" w:lastRow="1" w:firstColumn="1" w:lastColumn="1" w:noHBand="0" w:noVBand="0"/>
      </w:tblPr>
      <w:tblGrid>
        <w:gridCol w:w="1007"/>
        <w:gridCol w:w="8631"/>
      </w:tblGrid>
      <w:tr w:rsidR="00B32BCF" w:rsidRPr="00B32BCF" w:rsidTr="00755E03">
        <w:tc>
          <w:tcPr>
            <w:tcW w:w="1007"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第</w:t>
            </w:r>
            <w:r w:rsidR="00AC2068" w:rsidRPr="00B32BCF">
              <w:rPr>
                <w:rFonts w:ascii="Times New Roman" w:eastAsia="標楷體" w:hAnsi="Times New Roman" w:cs="Times New Roman"/>
              </w:rPr>
              <w:t>1</w:t>
            </w:r>
            <w:r w:rsidRPr="00B32BCF">
              <w:rPr>
                <w:rFonts w:ascii="Times New Roman" w:eastAsia="標楷體" w:hAnsi="Times New Roman" w:cs="Times New Roman"/>
              </w:rPr>
              <w:t>條</w:t>
            </w:r>
          </w:p>
        </w:tc>
        <w:tc>
          <w:tcPr>
            <w:tcW w:w="8631"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本校為推動職員工發展及進修等相關事務，設職員工發展委員會（以下簡稱本委員會），並訂定本辦法。</w:t>
            </w:r>
          </w:p>
        </w:tc>
      </w:tr>
      <w:tr w:rsidR="00B32BCF" w:rsidRPr="00B32BCF" w:rsidTr="00755E03">
        <w:tc>
          <w:tcPr>
            <w:tcW w:w="1007"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第</w:t>
            </w:r>
            <w:r w:rsidR="00AC2068" w:rsidRPr="00B32BCF">
              <w:rPr>
                <w:rFonts w:ascii="Times New Roman" w:eastAsia="標楷體" w:hAnsi="Times New Roman" w:cs="Times New Roman"/>
              </w:rPr>
              <w:t>2</w:t>
            </w:r>
            <w:r w:rsidRPr="00B32BCF">
              <w:rPr>
                <w:rFonts w:ascii="Times New Roman" w:eastAsia="標楷體" w:hAnsi="Times New Roman" w:cs="Times New Roman"/>
              </w:rPr>
              <w:t>條</w:t>
            </w:r>
          </w:p>
        </w:tc>
        <w:tc>
          <w:tcPr>
            <w:tcW w:w="8631"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本委員會職責如下：</w:t>
            </w:r>
          </w:p>
          <w:p w:rsidR="00182B5D" w:rsidRPr="00B32BCF" w:rsidRDefault="00182B5D" w:rsidP="00755E03">
            <w:pPr>
              <w:numPr>
                <w:ilvl w:val="0"/>
                <w:numId w:val="2"/>
              </w:numPr>
              <w:tabs>
                <w:tab w:val="clear" w:pos="480"/>
              </w:tabs>
              <w:ind w:hangingChars="200"/>
              <w:jc w:val="both"/>
              <w:rPr>
                <w:rFonts w:ascii="Times New Roman" w:eastAsia="標楷體" w:hAnsi="Times New Roman" w:cs="Times New Roman"/>
              </w:rPr>
            </w:pPr>
            <w:r w:rsidRPr="00B32BCF">
              <w:rPr>
                <w:rFonts w:ascii="Times New Roman" w:eastAsia="標楷體" w:hAnsi="Times New Roman" w:cs="Times New Roman"/>
              </w:rPr>
              <w:t>審議職員工職涯發展計畫。</w:t>
            </w:r>
          </w:p>
          <w:p w:rsidR="00182B5D" w:rsidRPr="00B32BCF" w:rsidRDefault="00182B5D" w:rsidP="00755E03">
            <w:pPr>
              <w:numPr>
                <w:ilvl w:val="0"/>
                <w:numId w:val="2"/>
              </w:numPr>
              <w:tabs>
                <w:tab w:val="clear" w:pos="480"/>
              </w:tabs>
              <w:ind w:hangingChars="200"/>
              <w:jc w:val="both"/>
              <w:rPr>
                <w:rFonts w:ascii="Times New Roman" w:eastAsia="標楷體" w:hAnsi="Times New Roman" w:cs="Times New Roman"/>
              </w:rPr>
            </w:pPr>
            <w:r w:rsidRPr="00B32BCF">
              <w:rPr>
                <w:rFonts w:ascii="Times New Roman" w:eastAsia="標楷體" w:hAnsi="Times New Roman" w:cs="Times New Roman"/>
              </w:rPr>
              <w:t>審議職員工職務輪調案。</w:t>
            </w:r>
          </w:p>
          <w:p w:rsidR="00182B5D" w:rsidRPr="00B32BCF" w:rsidRDefault="00182B5D" w:rsidP="00755E03">
            <w:pPr>
              <w:numPr>
                <w:ilvl w:val="0"/>
                <w:numId w:val="2"/>
              </w:numPr>
              <w:tabs>
                <w:tab w:val="clear" w:pos="480"/>
              </w:tabs>
              <w:ind w:hangingChars="200"/>
              <w:jc w:val="both"/>
              <w:rPr>
                <w:rFonts w:ascii="Times New Roman" w:eastAsia="標楷體" w:hAnsi="Times New Roman" w:cs="Times New Roman"/>
              </w:rPr>
            </w:pPr>
            <w:r w:rsidRPr="00B32BCF">
              <w:rPr>
                <w:rFonts w:ascii="Times New Roman" w:eastAsia="標楷體" w:hAnsi="Times New Roman" w:cs="Times New Roman"/>
              </w:rPr>
              <w:t>審議人事室初審後所提之職員工申請進修、訓練及研習案。</w:t>
            </w:r>
          </w:p>
          <w:p w:rsidR="00182B5D" w:rsidRPr="00B32BCF" w:rsidRDefault="00182B5D" w:rsidP="00755E03">
            <w:pPr>
              <w:numPr>
                <w:ilvl w:val="0"/>
                <w:numId w:val="2"/>
              </w:numPr>
              <w:tabs>
                <w:tab w:val="clear" w:pos="480"/>
              </w:tabs>
              <w:ind w:hangingChars="200"/>
              <w:jc w:val="both"/>
              <w:rPr>
                <w:rFonts w:ascii="Times New Roman" w:eastAsia="標楷體" w:hAnsi="Times New Roman" w:cs="Times New Roman"/>
              </w:rPr>
            </w:pPr>
            <w:r w:rsidRPr="00B32BCF">
              <w:rPr>
                <w:rFonts w:ascii="Times New Roman" w:eastAsia="標楷體" w:hAnsi="Times New Roman" w:cs="Times New Roman"/>
              </w:rPr>
              <w:t>其他與職員工發展有關事項。</w:t>
            </w:r>
          </w:p>
        </w:tc>
      </w:tr>
      <w:tr w:rsidR="00B32BCF" w:rsidRPr="00B32BCF" w:rsidTr="00755E03">
        <w:tc>
          <w:tcPr>
            <w:tcW w:w="1007"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第</w:t>
            </w:r>
            <w:r w:rsidR="00AC2068" w:rsidRPr="00B32BCF">
              <w:rPr>
                <w:rFonts w:ascii="Times New Roman" w:eastAsia="標楷體" w:hAnsi="Times New Roman" w:cs="Times New Roman"/>
              </w:rPr>
              <w:t>3</w:t>
            </w:r>
            <w:r w:rsidRPr="00B32BCF">
              <w:rPr>
                <w:rFonts w:ascii="Times New Roman" w:eastAsia="標楷體" w:hAnsi="Times New Roman" w:cs="Times New Roman"/>
              </w:rPr>
              <w:t>條</w:t>
            </w:r>
          </w:p>
        </w:tc>
        <w:tc>
          <w:tcPr>
            <w:tcW w:w="8631"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szCs w:val="20"/>
              </w:rPr>
              <w:t>本委員會置</w:t>
            </w:r>
            <w:r w:rsidRPr="00B32BCF">
              <w:rPr>
                <w:rFonts w:ascii="Times New Roman" w:eastAsia="標楷體" w:hAnsi="Times New Roman" w:cs="Times New Roman"/>
                <w:szCs w:val="20"/>
                <w:u w:val="single"/>
              </w:rPr>
              <w:t>委員十三至十七名</w:t>
            </w:r>
            <w:r w:rsidRPr="00B32BCF">
              <w:rPr>
                <w:rFonts w:ascii="Times New Roman" w:eastAsia="標楷體" w:hAnsi="Times New Roman" w:cs="Times New Roman"/>
                <w:szCs w:val="20"/>
              </w:rPr>
              <w:t>，均為無給職。由校長擔任主任委員，副校長（一名）、研發長、教務長、學務長、總務長、圖資長、主任秘書及人事室主任為當然委員，其餘委員由校長遴聘本校教師</w:t>
            </w:r>
            <w:r w:rsidRPr="00B32BCF">
              <w:rPr>
                <w:rFonts w:ascii="Times New Roman" w:eastAsia="標楷體" w:hAnsi="Times New Roman" w:cs="Times New Roman"/>
                <w:szCs w:val="20"/>
                <w:u w:val="single"/>
              </w:rPr>
              <w:t>若干</w:t>
            </w:r>
            <w:r w:rsidRPr="00B32BCF">
              <w:rPr>
                <w:rFonts w:ascii="Times New Roman" w:eastAsia="標楷體" w:hAnsi="Times New Roman" w:cs="Times New Roman"/>
                <w:szCs w:val="20"/>
              </w:rPr>
              <w:t>名及職員工代表五名擔任。委員任期一年，得連任之，必要時得請相關單位主管列席會議說明。</w:t>
            </w:r>
          </w:p>
        </w:tc>
      </w:tr>
      <w:tr w:rsidR="00B32BCF" w:rsidRPr="00B32BCF" w:rsidTr="00755E03">
        <w:tc>
          <w:tcPr>
            <w:tcW w:w="1007"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第</w:t>
            </w:r>
            <w:r w:rsidR="00AC2068" w:rsidRPr="00B32BCF">
              <w:rPr>
                <w:rFonts w:ascii="Times New Roman" w:eastAsia="標楷體" w:hAnsi="Times New Roman" w:cs="Times New Roman"/>
              </w:rPr>
              <w:t>4</w:t>
            </w:r>
            <w:r w:rsidRPr="00B32BCF">
              <w:rPr>
                <w:rFonts w:ascii="Times New Roman" w:eastAsia="標楷體" w:hAnsi="Times New Roman" w:cs="Times New Roman"/>
              </w:rPr>
              <w:t>條</w:t>
            </w:r>
          </w:p>
        </w:tc>
        <w:tc>
          <w:tcPr>
            <w:tcW w:w="8631"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本委員會議應有全體委員二分之一以上出席始得開會，並經出席委員二分之一以上通過始得決議。</w:t>
            </w:r>
          </w:p>
        </w:tc>
      </w:tr>
      <w:tr w:rsidR="00182B5D" w:rsidRPr="00B32BCF" w:rsidTr="00755E03">
        <w:tc>
          <w:tcPr>
            <w:tcW w:w="1007"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第</w:t>
            </w:r>
            <w:r w:rsidR="00AC2068" w:rsidRPr="00B32BCF">
              <w:rPr>
                <w:rFonts w:ascii="Times New Roman" w:eastAsia="標楷體" w:hAnsi="Times New Roman" w:cs="Times New Roman"/>
              </w:rPr>
              <w:t>5</w:t>
            </w:r>
            <w:r w:rsidRPr="00B32BCF">
              <w:rPr>
                <w:rFonts w:ascii="Times New Roman" w:eastAsia="標楷體" w:hAnsi="Times New Roman" w:cs="Times New Roman"/>
              </w:rPr>
              <w:t>條</w:t>
            </w:r>
          </w:p>
        </w:tc>
        <w:tc>
          <w:tcPr>
            <w:tcW w:w="8631" w:type="dxa"/>
          </w:tcPr>
          <w:p w:rsidR="00182B5D" w:rsidRPr="00B32BCF" w:rsidRDefault="00182B5D" w:rsidP="00755E03">
            <w:pPr>
              <w:jc w:val="both"/>
              <w:rPr>
                <w:rFonts w:ascii="Times New Roman" w:eastAsia="標楷體" w:hAnsi="Times New Roman" w:cs="Times New Roman"/>
              </w:rPr>
            </w:pPr>
            <w:r w:rsidRPr="00B32BCF">
              <w:rPr>
                <w:rFonts w:ascii="Times New Roman" w:eastAsia="標楷體" w:hAnsi="Times New Roman" w:cs="Times New Roman"/>
              </w:rPr>
              <w:t>本辦法經行政會議通過後實施。</w:t>
            </w:r>
          </w:p>
        </w:tc>
      </w:tr>
    </w:tbl>
    <w:p w:rsidR="00182B5D" w:rsidRPr="00B32BCF" w:rsidRDefault="00182B5D" w:rsidP="00182B5D">
      <w:pPr>
        <w:spacing w:line="500" w:lineRule="exact"/>
        <w:jc w:val="both"/>
      </w:pPr>
    </w:p>
    <w:p w:rsidR="0078193F" w:rsidRPr="00B32BCF" w:rsidRDefault="0078193F" w:rsidP="00371ABF">
      <w:pPr>
        <w:ind w:right="-23"/>
        <w:rPr>
          <w:rFonts w:ascii="標楷體" w:eastAsia="標楷體" w:hAnsi="標楷體" w:cs="Batang"/>
          <w:szCs w:val="20"/>
        </w:rPr>
      </w:pPr>
      <w:r w:rsidRPr="00B32BCF">
        <w:rPr>
          <w:rFonts w:ascii="標楷體" w:eastAsia="標楷體" w:hAnsi="標楷體" w:cs="Batang"/>
          <w:szCs w:val="20"/>
        </w:rPr>
        <w:br w:type="page"/>
      </w:r>
    </w:p>
    <w:p w:rsidR="0078193F" w:rsidRPr="00B32BCF" w:rsidRDefault="0078193F" w:rsidP="0078193F">
      <w:pPr>
        <w:tabs>
          <w:tab w:val="right" w:pos="14862"/>
        </w:tabs>
        <w:spacing w:line="440" w:lineRule="exact"/>
        <w:rPr>
          <w:rFonts w:ascii="Calibri" w:eastAsia="標楷體" w:hAnsi="標楷體" w:cs="Times New Roman"/>
          <w:b/>
          <w:bCs/>
          <w:sz w:val="32"/>
          <w:szCs w:val="32"/>
        </w:rPr>
      </w:pPr>
      <w:r w:rsidRPr="00B32BCF">
        <w:rPr>
          <w:rFonts w:ascii="Calibri" w:eastAsia="標楷體" w:hAnsi="標楷體" w:cs="Times New Roman" w:hint="eastAsia"/>
          <w:b/>
          <w:bCs/>
          <w:sz w:val="32"/>
          <w:szCs w:val="32"/>
        </w:rPr>
        <w:lastRenderedPageBreak/>
        <w:t>高雄醫學大學職員工發展委員會設置辦法（修正條文對照表）</w:t>
      </w:r>
    </w:p>
    <w:p w:rsidR="0078193F" w:rsidRPr="00B32BCF" w:rsidRDefault="0078193F" w:rsidP="0078193F">
      <w:pPr>
        <w:tabs>
          <w:tab w:val="left" w:pos="6521"/>
        </w:tabs>
        <w:spacing w:line="240" w:lineRule="exact"/>
        <w:ind w:leftChars="2303" w:left="5527" w:rightChars="-118" w:right="-283"/>
        <w:rPr>
          <w:rFonts w:ascii="Times New Roman" w:eastAsia="標楷體" w:hAnsi="Times New Roman" w:cs="Times New Roman"/>
          <w:sz w:val="20"/>
        </w:rPr>
      </w:pPr>
    </w:p>
    <w:p w:rsidR="0078193F" w:rsidRPr="00B32BCF" w:rsidRDefault="0078193F" w:rsidP="0078193F">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 xml:space="preserve"> 99.02.11</w:t>
      </w:r>
      <w:r w:rsidRPr="00B32BCF">
        <w:rPr>
          <w:rFonts w:ascii="Times New Roman" w:eastAsia="標楷體" w:hAnsi="Times New Roman" w:cs="Times New Roman"/>
          <w:sz w:val="20"/>
        </w:rPr>
        <w:tab/>
      </w:r>
      <w:r w:rsidRPr="00B32BCF">
        <w:rPr>
          <w:rFonts w:ascii="Times New Roman" w:eastAsia="標楷體" w:hAnsi="Times New Roman" w:cs="Times New Roman"/>
          <w:sz w:val="20"/>
        </w:rPr>
        <w:t>九十八學年度第七次行政會議通過</w:t>
      </w:r>
    </w:p>
    <w:p w:rsidR="0078193F" w:rsidRPr="00B32BCF" w:rsidRDefault="0078193F" w:rsidP="0078193F">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 xml:space="preserve"> 99.03.11</w:t>
      </w:r>
      <w:r w:rsidRPr="00B32BCF">
        <w:rPr>
          <w:rFonts w:ascii="Times New Roman" w:eastAsia="標楷體" w:hAnsi="Times New Roman" w:cs="Times New Roman"/>
          <w:sz w:val="20"/>
        </w:rPr>
        <w:tab/>
      </w:r>
      <w:r w:rsidRPr="00B32BCF">
        <w:rPr>
          <w:rFonts w:ascii="Times New Roman" w:eastAsia="標楷體" w:hAnsi="Times New Roman" w:cs="Times New Roman"/>
          <w:sz w:val="20"/>
        </w:rPr>
        <w:t>高醫人字第</w:t>
      </w:r>
      <w:r w:rsidRPr="00B32BCF">
        <w:rPr>
          <w:rFonts w:ascii="Times New Roman" w:eastAsia="標楷體" w:hAnsi="Times New Roman" w:cs="Times New Roman"/>
          <w:sz w:val="20"/>
        </w:rPr>
        <w:t>0991100995</w:t>
      </w:r>
      <w:r w:rsidRPr="00B32BCF">
        <w:rPr>
          <w:rFonts w:ascii="Times New Roman" w:eastAsia="標楷體" w:hAnsi="Times New Roman" w:cs="Times New Roman"/>
          <w:sz w:val="20"/>
        </w:rPr>
        <w:t>號函公布</w:t>
      </w:r>
    </w:p>
    <w:p w:rsidR="0078193F" w:rsidRPr="00B32BCF" w:rsidRDefault="0078193F" w:rsidP="0078193F">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106.08.17</w:t>
      </w:r>
      <w:r w:rsidRPr="00B32BCF">
        <w:rPr>
          <w:rFonts w:ascii="Times New Roman" w:eastAsia="標楷體" w:hAnsi="Times New Roman" w:cs="Times New Roman"/>
          <w:sz w:val="20"/>
        </w:rPr>
        <w:tab/>
        <w:t>106</w:t>
      </w:r>
      <w:r w:rsidRPr="00B32BCF">
        <w:rPr>
          <w:rFonts w:ascii="Times New Roman" w:eastAsia="標楷體" w:hAnsi="Times New Roman" w:cs="Times New Roman"/>
          <w:sz w:val="20"/>
        </w:rPr>
        <w:t>學年度第</w:t>
      </w:r>
      <w:r w:rsidRPr="00B32BCF">
        <w:rPr>
          <w:rFonts w:ascii="Times New Roman" w:eastAsia="標楷體" w:hAnsi="Times New Roman" w:cs="Times New Roman"/>
          <w:sz w:val="20"/>
        </w:rPr>
        <w:t>1</w:t>
      </w:r>
      <w:r w:rsidRPr="00B32BCF">
        <w:rPr>
          <w:rFonts w:ascii="Times New Roman" w:eastAsia="標楷體" w:hAnsi="Times New Roman" w:cs="Times New Roman"/>
          <w:sz w:val="20"/>
        </w:rPr>
        <w:t>次行政會議通過</w:t>
      </w:r>
    </w:p>
    <w:p w:rsidR="0078193F" w:rsidRPr="00B32BCF" w:rsidRDefault="0078193F" w:rsidP="0078193F">
      <w:pPr>
        <w:tabs>
          <w:tab w:val="left" w:pos="6521"/>
        </w:tabs>
        <w:spacing w:line="240" w:lineRule="exact"/>
        <w:ind w:leftChars="2303" w:left="5527" w:rightChars="-118" w:right="-283"/>
        <w:rPr>
          <w:rFonts w:ascii="Times New Roman" w:eastAsia="標楷體" w:hAnsi="Times New Roman" w:cs="Times New Roman"/>
          <w:sz w:val="20"/>
        </w:rPr>
      </w:pPr>
      <w:r w:rsidRPr="00B32BCF">
        <w:rPr>
          <w:rFonts w:ascii="Times New Roman" w:eastAsia="標楷體" w:hAnsi="Times New Roman" w:cs="Times New Roman"/>
          <w:sz w:val="20"/>
        </w:rPr>
        <w:t>107.10.11</w:t>
      </w:r>
      <w:r w:rsidRPr="00B32BCF">
        <w:rPr>
          <w:rFonts w:ascii="Times New Roman" w:eastAsia="標楷體" w:hAnsi="Times New Roman" w:cs="Times New Roman"/>
          <w:sz w:val="20"/>
        </w:rPr>
        <w:tab/>
        <w:t>107</w:t>
      </w:r>
      <w:r w:rsidRPr="00B32BCF">
        <w:rPr>
          <w:rFonts w:ascii="Times New Roman" w:eastAsia="標楷體" w:hAnsi="Times New Roman" w:cs="Times New Roman"/>
          <w:sz w:val="20"/>
        </w:rPr>
        <w:t>學年度第</w:t>
      </w:r>
      <w:r w:rsidRPr="00B32BCF">
        <w:rPr>
          <w:rFonts w:ascii="Times New Roman" w:eastAsia="標楷體" w:hAnsi="Times New Roman" w:cs="Times New Roman"/>
          <w:sz w:val="20"/>
        </w:rPr>
        <w:t>3</w:t>
      </w:r>
      <w:r w:rsidRPr="00B32BCF">
        <w:rPr>
          <w:rFonts w:ascii="Times New Roman" w:eastAsia="標楷體" w:hAnsi="Times New Roman" w:cs="Times New Roman"/>
          <w:sz w:val="20"/>
        </w:rPr>
        <w:t>次行政會議通過</w:t>
      </w:r>
    </w:p>
    <w:p w:rsidR="0078193F" w:rsidRPr="00B32BCF" w:rsidRDefault="0078193F" w:rsidP="0078193F">
      <w:pPr>
        <w:tabs>
          <w:tab w:val="left" w:pos="6521"/>
        </w:tabs>
        <w:spacing w:line="240" w:lineRule="exact"/>
        <w:ind w:leftChars="2303" w:left="5527" w:rightChars="-118" w:right="-283"/>
        <w:rPr>
          <w:rFonts w:ascii="Times New Roman" w:eastAsia="標楷體" w:hAnsi="Times New Roman" w:cs="Times New Roman"/>
          <w:sz w:val="20"/>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3922"/>
        <w:gridCol w:w="2126"/>
      </w:tblGrid>
      <w:tr w:rsidR="00B32BCF" w:rsidRPr="00B32BCF" w:rsidTr="00DF158A">
        <w:trPr>
          <w:tblHeader/>
          <w:jc w:val="center"/>
        </w:trPr>
        <w:tc>
          <w:tcPr>
            <w:tcW w:w="3921" w:type="dxa"/>
            <w:vAlign w:val="center"/>
          </w:tcPr>
          <w:p w:rsidR="0078193F" w:rsidRPr="00B32BCF" w:rsidRDefault="0078193F" w:rsidP="00DF158A">
            <w:pPr>
              <w:jc w:val="center"/>
              <w:rPr>
                <w:rFonts w:ascii="Times New Roman" w:eastAsia="標楷體" w:hAnsi="Times New Roman"/>
                <w:b/>
              </w:rPr>
            </w:pPr>
            <w:r w:rsidRPr="00B32BCF">
              <w:rPr>
                <w:rFonts w:ascii="Times New Roman" w:eastAsia="標楷體"/>
                <w:b/>
              </w:rPr>
              <w:t>修</w:t>
            </w:r>
            <w:r w:rsidRPr="00B32BCF">
              <w:rPr>
                <w:rFonts w:ascii="Times New Roman" w:eastAsia="標楷體" w:hint="eastAsia"/>
                <w:b/>
              </w:rPr>
              <w:t xml:space="preserve">　　</w:t>
            </w:r>
            <w:r w:rsidRPr="00B32BCF">
              <w:rPr>
                <w:rFonts w:ascii="Times New Roman" w:eastAsia="標楷體"/>
                <w:b/>
              </w:rPr>
              <w:t>正</w:t>
            </w:r>
            <w:r w:rsidRPr="00B32BCF">
              <w:rPr>
                <w:rFonts w:ascii="Times New Roman" w:eastAsia="標楷體" w:hint="eastAsia"/>
                <w:b/>
              </w:rPr>
              <w:t xml:space="preserve">　　</w:t>
            </w:r>
            <w:r w:rsidRPr="00B32BCF">
              <w:rPr>
                <w:rFonts w:ascii="Times New Roman" w:eastAsia="標楷體"/>
                <w:b/>
              </w:rPr>
              <w:t>條</w:t>
            </w:r>
            <w:r w:rsidRPr="00B32BCF">
              <w:rPr>
                <w:rFonts w:ascii="Times New Roman" w:eastAsia="標楷體" w:hint="eastAsia"/>
                <w:b/>
              </w:rPr>
              <w:t xml:space="preserve">　　</w:t>
            </w:r>
            <w:r w:rsidRPr="00B32BCF">
              <w:rPr>
                <w:rFonts w:ascii="Times New Roman" w:eastAsia="標楷體"/>
                <w:b/>
              </w:rPr>
              <w:t>文</w:t>
            </w:r>
          </w:p>
        </w:tc>
        <w:tc>
          <w:tcPr>
            <w:tcW w:w="3922" w:type="dxa"/>
            <w:vAlign w:val="center"/>
          </w:tcPr>
          <w:p w:rsidR="0078193F" w:rsidRPr="00B32BCF" w:rsidRDefault="0078193F" w:rsidP="00DF158A">
            <w:pPr>
              <w:jc w:val="center"/>
              <w:rPr>
                <w:rFonts w:ascii="Times New Roman" w:eastAsia="標楷體" w:hAnsi="Times New Roman"/>
                <w:b/>
              </w:rPr>
            </w:pPr>
            <w:r w:rsidRPr="00B32BCF">
              <w:rPr>
                <w:rFonts w:ascii="Times New Roman" w:eastAsia="標楷體"/>
                <w:b/>
              </w:rPr>
              <w:t>現</w:t>
            </w:r>
            <w:r w:rsidRPr="00B32BCF">
              <w:rPr>
                <w:rFonts w:ascii="Times New Roman" w:eastAsia="標楷體" w:hint="eastAsia"/>
                <w:b/>
              </w:rPr>
              <w:t xml:space="preserve">　　</w:t>
            </w:r>
            <w:r w:rsidRPr="00B32BCF">
              <w:rPr>
                <w:rFonts w:ascii="Times New Roman" w:eastAsia="標楷體"/>
                <w:b/>
              </w:rPr>
              <w:t>行</w:t>
            </w:r>
            <w:r w:rsidRPr="00B32BCF">
              <w:rPr>
                <w:rFonts w:ascii="Times New Roman" w:eastAsia="標楷體" w:hint="eastAsia"/>
                <w:b/>
              </w:rPr>
              <w:t xml:space="preserve">　　</w:t>
            </w:r>
            <w:r w:rsidRPr="00B32BCF">
              <w:rPr>
                <w:rFonts w:ascii="Times New Roman" w:eastAsia="標楷體"/>
                <w:b/>
              </w:rPr>
              <w:t>條</w:t>
            </w:r>
            <w:r w:rsidRPr="00B32BCF">
              <w:rPr>
                <w:rFonts w:ascii="Times New Roman" w:eastAsia="標楷體" w:hAnsi="Times New Roman" w:hint="eastAsia"/>
                <w:b/>
              </w:rPr>
              <w:t xml:space="preserve">　　</w:t>
            </w:r>
            <w:r w:rsidRPr="00B32BCF">
              <w:rPr>
                <w:rFonts w:ascii="Times New Roman" w:eastAsia="標楷體"/>
                <w:b/>
              </w:rPr>
              <w:t>文</w:t>
            </w:r>
          </w:p>
        </w:tc>
        <w:tc>
          <w:tcPr>
            <w:tcW w:w="2126" w:type="dxa"/>
            <w:vAlign w:val="center"/>
          </w:tcPr>
          <w:p w:rsidR="0078193F" w:rsidRPr="00B32BCF" w:rsidRDefault="0078193F" w:rsidP="00DF158A">
            <w:pPr>
              <w:jc w:val="center"/>
              <w:rPr>
                <w:rFonts w:ascii="Times New Roman" w:eastAsia="標楷體" w:hAnsi="Times New Roman"/>
                <w:b/>
              </w:rPr>
            </w:pPr>
            <w:r w:rsidRPr="00B32BCF">
              <w:rPr>
                <w:rFonts w:ascii="Times New Roman" w:eastAsia="標楷體"/>
                <w:b/>
              </w:rPr>
              <w:t>說</w:t>
            </w:r>
            <w:r w:rsidRPr="00B32BCF">
              <w:rPr>
                <w:rFonts w:ascii="Times New Roman" w:eastAsia="標楷體" w:hint="eastAsia"/>
                <w:b/>
              </w:rPr>
              <w:t xml:space="preserve">　　</w:t>
            </w:r>
            <w:r w:rsidRPr="00B32BCF">
              <w:rPr>
                <w:rFonts w:ascii="Times New Roman" w:eastAsia="標楷體"/>
                <w:b/>
              </w:rPr>
              <w:t>明</w:t>
            </w:r>
          </w:p>
        </w:tc>
      </w:tr>
      <w:tr w:rsidR="00B32BCF" w:rsidRPr="00B32BCF" w:rsidTr="00DF158A">
        <w:trPr>
          <w:jc w:val="center"/>
        </w:trPr>
        <w:tc>
          <w:tcPr>
            <w:tcW w:w="3921" w:type="dxa"/>
          </w:tcPr>
          <w:p w:rsidR="0078193F" w:rsidRPr="00B32BCF" w:rsidRDefault="0078193F" w:rsidP="00DF158A">
            <w:pPr>
              <w:jc w:val="both"/>
              <w:rPr>
                <w:rFonts w:ascii="Times New Roman" w:eastAsia="標楷體"/>
              </w:rPr>
            </w:pPr>
            <w:r w:rsidRPr="00B32BCF">
              <w:rPr>
                <w:rFonts w:ascii="Times New Roman" w:eastAsia="標楷體" w:hint="eastAsia"/>
              </w:rPr>
              <w:t>同現行條文</w:t>
            </w:r>
          </w:p>
        </w:tc>
        <w:tc>
          <w:tcPr>
            <w:tcW w:w="3922" w:type="dxa"/>
          </w:tcPr>
          <w:p w:rsidR="0078193F" w:rsidRPr="00B32BCF" w:rsidRDefault="0078193F" w:rsidP="00DF158A">
            <w:pPr>
              <w:jc w:val="both"/>
              <w:rPr>
                <w:rFonts w:ascii="Times New Roman" w:eastAsia="標楷體"/>
              </w:rPr>
            </w:pPr>
            <w:r w:rsidRPr="00B32BCF">
              <w:rPr>
                <w:rFonts w:ascii="Times New Roman" w:eastAsia="標楷體" w:hint="eastAsia"/>
              </w:rPr>
              <w:t>第</w:t>
            </w:r>
            <w:r w:rsidRPr="00B32BCF">
              <w:rPr>
                <w:rFonts w:ascii="Times New Roman" w:eastAsia="標楷體" w:hint="eastAsia"/>
              </w:rPr>
              <w:t>1</w:t>
            </w:r>
            <w:r w:rsidRPr="00B32BCF">
              <w:rPr>
                <w:rFonts w:ascii="Times New Roman" w:eastAsia="標楷體" w:hint="eastAsia"/>
              </w:rPr>
              <w:t>條</w:t>
            </w:r>
          </w:p>
          <w:p w:rsidR="0078193F" w:rsidRPr="00B32BCF" w:rsidRDefault="0078193F" w:rsidP="00DF158A">
            <w:pPr>
              <w:jc w:val="both"/>
              <w:rPr>
                <w:rFonts w:ascii="Times New Roman" w:eastAsia="標楷體"/>
              </w:rPr>
            </w:pPr>
            <w:r w:rsidRPr="00B32BCF">
              <w:rPr>
                <w:rFonts w:eastAsia="標楷體" w:hint="eastAsia"/>
              </w:rPr>
              <w:t>本校為推動職員工發展及進修等相關事務，設職員工發展委員會（以下簡稱本委員會），並訂定本辦法。</w:t>
            </w:r>
          </w:p>
        </w:tc>
        <w:tc>
          <w:tcPr>
            <w:tcW w:w="2126" w:type="dxa"/>
          </w:tcPr>
          <w:p w:rsidR="0078193F" w:rsidRPr="00B32BCF" w:rsidRDefault="0078193F" w:rsidP="00DF158A">
            <w:pPr>
              <w:rPr>
                <w:rFonts w:ascii="Times New Roman" w:eastAsia="標楷體"/>
                <w:kern w:val="0"/>
              </w:rPr>
            </w:pPr>
            <w:r w:rsidRPr="00B32BCF">
              <w:rPr>
                <w:rFonts w:ascii="Times New Roman" w:eastAsia="標楷體" w:hint="eastAsia"/>
                <w:kern w:val="0"/>
              </w:rPr>
              <w:t>本條未修正。</w:t>
            </w:r>
          </w:p>
        </w:tc>
      </w:tr>
      <w:tr w:rsidR="00B32BCF" w:rsidRPr="00B32BCF" w:rsidTr="00DF158A">
        <w:trPr>
          <w:jc w:val="center"/>
        </w:trPr>
        <w:tc>
          <w:tcPr>
            <w:tcW w:w="3921" w:type="dxa"/>
          </w:tcPr>
          <w:p w:rsidR="0078193F" w:rsidRPr="00B32BCF" w:rsidRDefault="0078193F" w:rsidP="00DF158A">
            <w:pPr>
              <w:jc w:val="both"/>
              <w:rPr>
                <w:rFonts w:ascii="Times New Roman" w:eastAsia="標楷體"/>
              </w:rPr>
            </w:pPr>
            <w:r w:rsidRPr="00B32BCF">
              <w:rPr>
                <w:rFonts w:ascii="Times New Roman" w:eastAsia="標楷體" w:hint="eastAsia"/>
              </w:rPr>
              <w:t>同現行條文</w:t>
            </w:r>
          </w:p>
        </w:tc>
        <w:tc>
          <w:tcPr>
            <w:tcW w:w="3922" w:type="dxa"/>
          </w:tcPr>
          <w:p w:rsidR="0078193F" w:rsidRPr="00B32BCF" w:rsidRDefault="0078193F" w:rsidP="00DF158A">
            <w:pPr>
              <w:jc w:val="both"/>
              <w:rPr>
                <w:rFonts w:ascii="Times New Roman" w:eastAsia="標楷體"/>
              </w:rPr>
            </w:pPr>
            <w:r w:rsidRPr="00B32BCF">
              <w:rPr>
                <w:rFonts w:ascii="Times New Roman" w:eastAsia="標楷體" w:hint="eastAsia"/>
              </w:rPr>
              <w:t>第</w:t>
            </w:r>
            <w:r w:rsidRPr="00B32BCF">
              <w:rPr>
                <w:rFonts w:ascii="Times New Roman" w:eastAsia="標楷體" w:hint="eastAsia"/>
              </w:rPr>
              <w:t>2</w:t>
            </w:r>
            <w:r w:rsidRPr="00B32BCF">
              <w:rPr>
                <w:rFonts w:ascii="Times New Roman" w:eastAsia="標楷體" w:hint="eastAsia"/>
              </w:rPr>
              <w:t>條</w:t>
            </w:r>
          </w:p>
          <w:p w:rsidR="0078193F" w:rsidRPr="00B32BCF" w:rsidRDefault="0078193F" w:rsidP="00DF158A">
            <w:pPr>
              <w:jc w:val="both"/>
              <w:rPr>
                <w:rFonts w:eastAsia="標楷體"/>
              </w:rPr>
            </w:pPr>
            <w:r w:rsidRPr="00B32BCF">
              <w:rPr>
                <w:rFonts w:eastAsia="標楷體" w:hint="eastAsia"/>
              </w:rPr>
              <w:t>本委員會職責如下：</w:t>
            </w:r>
          </w:p>
          <w:p w:rsidR="0078193F" w:rsidRPr="00B32BCF" w:rsidRDefault="0078193F" w:rsidP="00DF158A">
            <w:pPr>
              <w:ind w:left="480" w:hangingChars="200" w:hanging="480"/>
              <w:jc w:val="both"/>
              <w:rPr>
                <w:rFonts w:eastAsia="標楷體"/>
              </w:rPr>
            </w:pPr>
            <w:r w:rsidRPr="00B32BCF">
              <w:rPr>
                <w:rFonts w:eastAsia="標楷體" w:hint="eastAsia"/>
              </w:rPr>
              <w:t>一</w:t>
            </w:r>
            <w:r w:rsidRPr="00B32BCF">
              <w:rPr>
                <w:rFonts w:ascii="新細明體" w:eastAsia="新細明體" w:hAnsi="新細明體" w:hint="eastAsia"/>
              </w:rPr>
              <w:t>、</w:t>
            </w:r>
            <w:r w:rsidRPr="00B32BCF">
              <w:rPr>
                <w:rFonts w:eastAsia="標楷體" w:hint="eastAsia"/>
              </w:rPr>
              <w:t>審議職員工職涯發展計畫。</w:t>
            </w:r>
          </w:p>
          <w:p w:rsidR="0078193F" w:rsidRPr="00B32BCF" w:rsidRDefault="0078193F" w:rsidP="00DF158A">
            <w:pPr>
              <w:ind w:left="480" w:hangingChars="200" w:hanging="480"/>
              <w:jc w:val="both"/>
              <w:rPr>
                <w:rFonts w:eastAsia="標楷體"/>
              </w:rPr>
            </w:pPr>
            <w:r w:rsidRPr="00B32BCF">
              <w:rPr>
                <w:rFonts w:eastAsia="標楷體" w:hint="eastAsia"/>
              </w:rPr>
              <w:t>二</w:t>
            </w:r>
            <w:r w:rsidRPr="00B32BCF">
              <w:rPr>
                <w:rFonts w:ascii="新細明體" w:eastAsia="新細明體" w:hAnsi="新細明體" w:hint="eastAsia"/>
              </w:rPr>
              <w:t>、</w:t>
            </w:r>
            <w:r w:rsidRPr="00B32BCF">
              <w:rPr>
                <w:rFonts w:eastAsia="標楷體" w:hint="eastAsia"/>
              </w:rPr>
              <w:t>審議職員工職務輪調案。</w:t>
            </w:r>
          </w:p>
          <w:p w:rsidR="0078193F" w:rsidRPr="00B32BCF" w:rsidRDefault="0078193F" w:rsidP="00DF158A">
            <w:pPr>
              <w:ind w:left="480" w:hangingChars="200" w:hanging="480"/>
              <w:jc w:val="both"/>
              <w:rPr>
                <w:rFonts w:eastAsia="標楷體"/>
              </w:rPr>
            </w:pPr>
            <w:r w:rsidRPr="00B32BCF">
              <w:rPr>
                <w:rFonts w:eastAsia="標楷體" w:hint="eastAsia"/>
              </w:rPr>
              <w:t>三</w:t>
            </w:r>
            <w:r w:rsidRPr="00B32BCF">
              <w:rPr>
                <w:rFonts w:ascii="新細明體" w:eastAsia="新細明體" w:hAnsi="新細明體" w:hint="eastAsia"/>
              </w:rPr>
              <w:t>、</w:t>
            </w:r>
            <w:r w:rsidRPr="00B32BCF">
              <w:rPr>
                <w:rFonts w:eastAsia="標楷體" w:hint="eastAsia"/>
              </w:rPr>
              <w:t>審議人事室初審後所提之職員工申請進修、訓練及研習案。</w:t>
            </w:r>
          </w:p>
          <w:p w:rsidR="0078193F" w:rsidRPr="00B32BCF" w:rsidRDefault="0078193F" w:rsidP="00DF158A">
            <w:pPr>
              <w:ind w:left="480" w:hangingChars="200" w:hanging="480"/>
              <w:jc w:val="both"/>
              <w:rPr>
                <w:rFonts w:ascii="Times New Roman" w:eastAsia="標楷體"/>
              </w:rPr>
            </w:pPr>
            <w:r w:rsidRPr="00B32BCF">
              <w:rPr>
                <w:rFonts w:eastAsia="標楷體" w:hint="eastAsia"/>
              </w:rPr>
              <w:t>四</w:t>
            </w:r>
            <w:r w:rsidRPr="00B32BCF">
              <w:rPr>
                <w:rFonts w:ascii="新細明體" w:eastAsia="新細明體" w:hAnsi="新細明體" w:hint="eastAsia"/>
              </w:rPr>
              <w:t>、</w:t>
            </w:r>
            <w:r w:rsidRPr="00B32BCF">
              <w:rPr>
                <w:rFonts w:eastAsia="標楷體" w:hint="eastAsia"/>
              </w:rPr>
              <w:t>其他與職員工發展有關事項。</w:t>
            </w:r>
          </w:p>
        </w:tc>
        <w:tc>
          <w:tcPr>
            <w:tcW w:w="2126" w:type="dxa"/>
          </w:tcPr>
          <w:p w:rsidR="0078193F" w:rsidRPr="00B32BCF" w:rsidRDefault="0078193F" w:rsidP="00DF158A">
            <w:pPr>
              <w:rPr>
                <w:rFonts w:ascii="Times New Roman" w:eastAsia="標楷體"/>
                <w:kern w:val="0"/>
              </w:rPr>
            </w:pPr>
            <w:r w:rsidRPr="00B32BCF">
              <w:rPr>
                <w:rFonts w:ascii="Times New Roman" w:eastAsia="標楷體" w:hint="eastAsia"/>
                <w:kern w:val="0"/>
              </w:rPr>
              <w:t>本條未修正。</w:t>
            </w:r>
          </w:p>
        </w:tc>
      </w:tr>
      <w:tr w:rsidR="00B32BCF" w:rsidRPr="00B32BCF" w:rsidTr="00DF158A">
        <w:trPr>
          <w:jc w:val="center"/>
        </w:trPr>
        <w:tc>
          <w:tcPr>
            <w:tcW w:w="3921" w:type="dxa"/>
          </w:tcPr>
          <w:p w:rsidR="0078193F" w:rsidRPr="00B32BCF" w:rsidRDefault="0078193F" w:rsidP="00DF158A">
            <w:pPr>
              <w:jc w:val="both"/>
              <w:rPr>
                <w:rFonts w:ascii="Times New Roman" w:eastAsia="標楷體"/>
              </w:rPr>
            </w:pPr>
            <w:r w:rsidRPr="00B32BCF">
              <w:rPr>
                <w:rFonts w:ascii="Times New Roman" w:eastAsia="標楷體" w:hint="eastAsia"/>
              </w:rPr>
              <w:t>第</w:t>
            </w:r>
            <w:r w:rsidRPr="00B32BCF">
              <w:rPr>
                <w:rFonts w:ascii="Times New Roman" w:eastAsia="標楷體" w:hint="eastAsia"/>
              </w:rPr>
              <w:t>3</w:t>
            </w:r>
            <w:r w:rsidRPr="00B32BCF">
              <w:rPr>
                <w:rFonts w:ascii="Times New Roman" w:eastAsia="標楷體" w:hint="eastAsia"/>
              </w:rPr>
              <w:t>條</w:t>
            </w:r>
          </w:p>
          <w:p w:rsidR="0078193F" w:rsidRPr="00B32BCF" w:rsidRDefault="0078193F" w:rsidP="00DF158A">
            <w:pPr>
              <w:jc w:val="both"/>
              <w:rPr>
                <w:rFonts w:ascii="Times New Roman" w:eastAsia="標楷體"/>
              </w:rPr>
            </w:pPr>
            <w:r w:rsidRPr="00B32BCF">
              <w:rPr>
                <w:rFonts w:ascii="標楷體" w:eastAsia="標楷體" w:hint="eastAsia"/>
                <w:szCs w:val="20"/>
              </w:rPr>
              <w:t>本委員會置</w:t>
            </w:r>
            <w:r w:rsidRPr="00B32BCF">
              <w:rPr>
                <w:rFonts w:ascii="標楷體" w:eastAsia="標楷體" w:hint="eastAsia"/>
                <w:szCs w:val="20"/>
                <w:u w:val="single"/>
              </w:rPr>
              <w:t>委員十三至十七名</w:t>
            </w:r>
            <w:r w:rsidRPr="00B32BCF">
              <w:rPr>
                <w:rFonts w:ascii="標楷體" w:eastAsia="標楷體" w:hint="eastAsia"/>
                <w:szCs w:val="20"/>
              </w:rPr>
              <w:t>，均為無給職。由校長擔任主任委員，副校長（一名）、研發長、教務長、學務長、總務長、圖資長、主任秘書及人事室主任為當然委員，其餘委員由校長遴聘本校教師</w:t>
            </w:r>
            <w:r w:rsidRPr="00B32BCF">
              <w:rPr>
                <w:rFonts w:ascii="標楷體" w:eastAsia="標楷體" w:hint="eastAsia"/>
                <w:szCs w:val="20"/>
                <w:u w:val="single"/>
              </w:rPr>
              <w:t>若干</w:t>
            </w:r>
            <w:r w:rsidRPr="00B32BCF">
              <w:rPr>
                <w:rFonts w:ascii="標楷體" w:eastAsia="標楷體" w:hint="eastAsia"/>
                <w:szCs w:val="20"/>
              </w:rPr>
              <w:t>名及職員工代表五名擔任。委員任期一年，得連任之，必要時得請相關單位主管列席會議說明。</w:t>
            </w:r>
          </w:p>
        </w:tc>
        <w:tc>
          <w:tcPr>
            <w:tcW w:w="3922" w:type="dxa"/>
          </w:tcPr>
          <w:p w:rsidR="0078193F" w:rsidRPr="00B32BCF" w:rsidRDefault="0078193F" w:rsidP="00DF158A">
            <w:pPr>
              <w:jc w:val="both"/>
              <w:rPr>
                <w:rFonts w:ascii="Times New Roman" w:eastAsia="標楷體"/>
              </w:rPr>
            </w:pPr>
            <w:r w:rsidRPr="00B32BCF">
              <w:rPr>
                <w:rFonts w:ascii="Times New Roman" w:eastAsia="標楷體" w:hint="eastAsia"/>
              </w:rPr>
              <w:t>第</w:t>
            </w:r>
            <w:r w:rsidRPr="00B32BCF">
              <w:rPr>
                <w:rFonts w:ascii="Times New Roman" w:eastAsia="標楷體" w:hint="eastAsia"/>
              </w:rPr>
              <w:t>3</w:t>
            </w:r>
            <w:r w:rsidRPr="00B32BCF">
              <w:rPr>
                <w:rFonts w:ascii="Times New Roman" w:eastAsia="標楷體" w:hint="eastAsia"/>
              </w:rPr>
              <w:t>條</w:t>
            </w:r>
          </w:p>
          <w:p w:rsidR="0078193F" w:rsidRPr="00B32BCF" w:rsidRDefault="0078193F" w:rsidP="00DF158A">
            <w:pPr>
              <w:jc w:val="both"/>
              <w:rPr>
                <w:rFonts w:ascii="Times New Roman" w:eastAsia="標楷體"/>
              </w:rPr>
            </w:pPr>
            <w:r w:rsidRPr="00B32BCF">
              <w:rPr>
                <w:rFonts w:ascii="標楷體" w:eastAsia="標楷體" w:hint="eastAsia"/>
                <w:szCs w:val="20"/>
              </w:rPr>
              <w:t>本委員會置</w:t>
            </w:r>
            <w:r w:rsidRPr="00B32BCF">
              <w:rPr>
                <w:rFonts w:ascii="標楷體" w:eastAsia="標楷體" w:hint="eastAsia"/>
                <w:szCs w:val="20"/>
                <w:u w:val="single"/>
              </w:rPr>
              <w:t>主任委員一名及委員十五名</w:t>
            </w:r>
            <w:r w:rsidRPr="00B32BCF">
              <w:rPr>
                <w:rFonts w:ascii="標楷體" w:eastAsia="標楷體" w:hint="eastAsia"/>
                <w:szCs w:val="20"/>
              </w:rPr>
              <w:t>，均為無給職。由校長擔任主任委員，副校長（一名）、研發長、教務長、學務長、總務長、圖資長、主任秘書及人事室主任為當然委員，其餘委員由校長遴聘本校教師</w:t>
            </w:r>
            <w:r w:rsidRPr="00B32BCF">
              <w:rPr>
                <w:rFonts w:ascii="標楷體" w:eastAsia="標楷體" w:hint="eastAsia"/>
                <w:szCs w:val="20"/>
                <w:u w:val="single"/>
              </w:rPr>
              <w:t>二</w:t>
            </w:r>
            <w:r w:rsidRPr="00B32BCF">
              <w:rPr>
                <w:rFonts w:ascii="標楷體" w:eastAsia="標楷體" w:hint="eastAsia"/>
                <w:szCs w:val="20"/>
              </w:rPr>
              <w:t>名及職員工代表五名擔任。委員任期一年，得連任之，必要時得請相關單位主管列席會議說明。</w:t>
            </w:r>
          </w:p>
        </w:tc>
        <w:tc>
          <w:tcPr>
            <w:tcW w:w="2126" w:type="dxa"/>
          </w:tcPr>
          <w:p w:rsidR="0078193F" w:rsidRPr="00B32BCF" w:rsidRDefault="0078193F" w:rsidP="00DF158A">
            <w:pPr>
              <w:rPr>
                <w:rFonts w:ascii="Times New Roman" w:eastAsia="標楷體"/>
                <w:kern w:val="0"/>
              </w:rPr>
            </w:pPr>
            <w:r w:rsidRPr="00B32BCF">
              <w:rPr>
                <w:rFonts w:ascii="Times New Roman" w:eastAsia="標楷體" w:hint="eastAsia"/>
                <w:kern w:val="0"/>
              </w:rPr>
              <w:t>依據本校</w:t>
            </w:r>
            <w:r w:rsidRPr="00B32BCF">
              <w:rPr>
                <w:rFonts w:ascii="Times New Roman" w:eastAsia="標楷體" w:hint="eastAsia"/>
                <w:kern w:val="0"/>
              </w:rPr>
              <w:t>105</w:t>
            </w:r>
            <w:r w:rsidRPr="00B32BCF">
              <w:rPr>
                <w:rFonts w:ascii="Times New Roman" w:eastAsia="標楷體" w:hint="eastAsia"/>
                <w:kern w:val="0"/>
              </w:rPr>
              <w:t>學年度職員工發展委員會第</w:t>
            </w:r>
            <w:r w:rsidRPr="00B32BCF">
              <w:rPr>
                <w:rFonts w:ascii="Times New Roman" w:eastAsia="標楷體" w:hint="eastAsia"/>
                <w:kern w:val="0"/>
              </w:rPr>
              <w:t>2</w:t>
            </w:r>
            <w:r w:rsidRPr="00B32BCF">
              <w:rPr>
                <w:rFonts w:ascii="Times New Roman" w:eastAsia="標楷體" w:hint="eastAsia"/>
                <w:kern w:val="0"/>
              </w:rPr>
              <w:t>次會議決議修正委員設置名額及教師代表名額以改善委員會委員聘任程序</w:t>
            </w:r>
            <w:r w:rsidRPr="00B32BCF">
              <w:rPr>
                <w:rFonts w:ascii="標楷體" w:eastAsia="標楷體" w:hAnsi="標楷體" w:hint="eastAsia"/>
                <w:kern w:val="0"/>
              </w:rPr>
              <w:t>。</w:t>
            </w:r>
          </w:p>
        </w:tc>
      </w:tr>
      <w:tr w:rsidR="00B32BCF" w:rsidRPr="00B32BCF" w:rsidTr="00DF158A">
        <w:trPr>
          <w:jc w:val="center"/>
        </w:trPr>
        <w:tc>
          <w:tcPr>
            <w:tcW w:w="3921" w:type="dxa"/>
          </w:tcPr>
          <w:p w:rsidR="0078193F" w:rsidRPr="00B32BCF" w:rsidRDefault="0078193F" w:rsidP="00DF158A">
            <w:pPr>
              <w:jc w:val="both"/>
              <w:rPr>
                <w:rFonts w:ascii="Times New Roman" w:eastAsia="標楷體"/>
              </w:rPr>
            </w:pPr>
            <w:r w:rsidRPr="00B32BCF">
              <w:rPr>
                <w:rFonts w:ascii="Times New Roman" w:eastAsia="標楷體" w:hint="eastAsia"/>
              </w:rPr>
              <w:t>同現行條文</w:t>
            </w:r>
          </w:p>
        </w:tc>
        <w:tc>
          <w:tcPr>
            <w:tcW w:w="3922" w:type="dxa"/>
          </w:tcPr>
          <w:p w:rsidR="0078193F" w:rsidRPr="00B32BCF" w:rsidRDefault="0078193F" w:rsidP="00DF158A">
            <w:pPr>
              <w:jc w:val="both"/>
              <w:rPr>
                <w:rFonts w:ascii="Times New Roman" w:eastAsia="標楷體"/>
              </w:rPr>
            </w:pPr>
            <w:r w:rsidRPr="00B32BCF">
              <w:rPr>
                <w:rFonts w:ascii="Times New Roman" w:eastAsia="標楷體" w:hint="eastAsia"/>
              </w:rPr>
              <w:t>第</w:t>
            </w:r>
            <w:r w:rsidRPr="00B32BCF">
              <w:rPr>
                <w:rFonts w:ascii="Times New Roman" w:eastAsia="標楷體" w:hint="eastAsia"/>
              </w:rPr>
              <w:t>4</w:t>
            </w:r>
            <w:r w:rsidRPr="00B32BCF">
              <w:rPr>
                <w:rFonts w:ascii="Times New Roman" w:eastAsia="標楷體" w:hint="eastAsia"/>
              </w:rPr>
              <w:t>條</w:t>
            </w:r>
          </w:p>
          <w:p w:rsidR="0078193F" w:rsidRPr="00B32BCF" w:rsidRDefault="0078193F" w:rsidP="00DF158A">
            <w:pPr>
              <w:jc w:val="both"/>
              <w:rPr>
                <w:rFonts w:ascii="Times New Roman" w:eastAsia="標楷體"/>
              </w:rPr>
            </w:pPr>
            <w:r w:rsidRPr="00B32BCF">
              <w:rPr>
                <w:rFonts w:eastAsia="標楷體" w:hint="eastAsia"/>
              </w:rPr>
              <w:t>本委員會</w:t>
            </w:r>
            <w:bookmarkStart w:id="0" w:name="_GoBack"/>
            <w:bookmarkEnd w:id="0"/>
            <w:r w:rsidRPr="00B32BCF">
              <w:rPr>
                <w:rFonts w:eastAsia="標楷體" w:hint="eastAsia"/>
              </w:rPr>
              <w:t>議應有全體委員二分之一以上出席始得開會，並經出席委員二分之一以上通過始得決議。</w:t>
            </w:r>
          </w:p>
        </w:tc>
        <w:tc>
          <w:tcPr>
            <w:tcW w:w="2126" w:type="dxa"/>
          </w:tcPr>
          <w:p w:rsidR="0078193F" w:rsidRPr="00B32BCF" w:rsidRDefault="0078193F" w:rsidP="00DF158A">
            <w:pPr>
              <w:rPr>
                <w:rFonts w:ascii="Times New Roman" w:eastAsia="標楷體"/>
                <w:kern w:val="0"/>
              </w:rPr>
            </w:pPr>
            <w:r w:rsidRPr="00B32BCF">
              <w:rPr>
                <w:rFonts w:ascii="Times New Roman" w:eastAsia="標楷體" w:hint="eastAsia"/>
                <w:kern w:val="0"/>
              </w:rPr>
              <w:t>本條未修正。</w:t>
            </w:r>
          </w:p>
        </w:tc>
      </w:tr>
      <w:tr w:rsidR="00B32BCF" w:rsidRPr="00B32BCF" w:rsidTr="00DF158A">
        <w:trPr>
          <w:jc w:val="center"/>
        </w:trPr>
        <w:tc>
          <w:tcPr>
            <w:tcW w:w="3921" w:type="dxa"/>
          </w:tcPr>
          <w:p w:rsidR="0078193F" w:rsidRPr="00B32BCF" w:rsidRDefault="0078193F" w:rsidP="00DF158A">
            <w:pPr>
              <w:jc w:val="both"/>
              <w:rPr>
                <w:rFonts w:ascii="Times New Roman" w:eastAsia="標楷體"/>
              </w:rPr>
            </w:pPr>
            <w:r w:rsidRPr="00B32BCF">
              <w:rPr>
                <w:rFonts w:ascii="Times New Roman" w:eastAsia="標楷體" w:hint="eastAsia"/>
              </w:rPr>
              <w:t>同現行條文</w:t>
            </w:r>
          </w:p>
        </w:tc>
        <w:tc>
          <w:tcPr>
            <w:tcW w:w="3922" w:type="dxa"/>
          </w:tcPr>
          <w:p w:rsidR="0078193F" w:rsidRPr="00B32BCF" w:rsidRDefault="0078193F" w:rsidP="00DF158A">
            <w:pPr>
              <w:jc w:val="both"/>
              <w:rPr>
                <w:rFonts w:ascii="Times New Roman" w:eastAsia="標楷體"/>
              </w:rPr>
            </w:pPr>
            <w:r w:rsidRPr="00B32BCF">
              <w:rPr>
                <w:rFonts w:ascii="Times New Roman" w:eastAsia="標楷體" w:hint="eastAsia"/>
              </w:rPr>
              <w:t>第</w:t>
            </w:r>
            <w:r w:rsidRPr="00B32BCF">
              <w:rPr>
                <w:rFonts w:ascii="Times New Roman" w:eastAsia="標楷體" w:hint="eastAsia"/>
              </w:rPr>
              <w:t>5</w:t>
            </w:r>
            <w:r w:rsidRPr="00B32BCF">
              <w:rPr>
                <w:rFonts w:ascii="Times New Roman" w:eastAsia="標楷體" w:hint="eastAsia"/>
              </w:rPr>
              <w:t>條</w:t>
            </w:r>
          </w:p>
          <w:p w:rsidR="0078193F" w:rsidRPr="00B32BCF" w:rsidRDefault="0078193F" w:rsidP="00DF158A">
            <w:pPr>
              <w:jc w:val="both"/>
              <w:rPr>
                <w:rFonts w:ascii="Times New Roman" w:eastAsia="標楷體"/>
              </w:rPr>
            </w:pPr>
            <w:r w:rsidRPr="00B32BCF">
              <w:rPr>
                <w:rFonts w:eastAsia="標楷體" w:hint="eastAsia"/>
              </w:rPr>
              <w:t>本辦法經行政會議通過後實施。</w:t>
            </w:r>
          </w:p>
        </w:tc>
        <w:tc>
          <w:tcPr>
            <w:tcW w:w="2126" w:type="dxa"/>
          </w:tcPr>
          <w:p w:rsidR="0078193F" w:rsidRPr="00B32BCF" w:rsidRDefault="0078193F" w:rsidP="00DF158A">
            <w:pPr>
              <w:rPr>
                <w:rFonts w:ascii="Times New Roman" w:eastAsia="標楷體"/>
                <w:kern w:val="0"/>
              </w:rPr>
            </w:pPr>
            <w:r w:rsidRPr="00B32BCF">
              <w:rPr>
                <w:rFonts w:ascii="Times New Roman" w:eastAsia="標楷體" w:hint="eastAsia"/>
                <w:kern w:val="0"/>
              </w:rPr>
              <w:t>本條未修正。</w:t>
            </w:r>
          </w:p>
        </w:tc>
      </w:tr>
    </w:tbl>
    <w:p w:rsidR="0078193F" w:rsidRPr="00B32BCF" w:rsidRDefault="0078193F" w:rsidP="0078193F">
      <w:pPr>
        <w:ind w:right="-23"/>
        <w:rPr>
          <w:rFonts w:ascii="標楷體" w:eastAsia="標楷體" w:hAnsi="標楷體" w:cs="Batang"/>
          <w:szCs w:val="20"/>
        </w:rPr>
      </w:pPr>
    </w:p>
    <w:p w:rsidR="00182B5D" w:rsidRPr="00B32BCF" w:rsidRDefault="00182B5D" w:rsidP="00371ABF">
      <w:pPr>
        <w:ind w:right="-23"/>
        <w:rPr>
          <w:rFonts w:ascii="標楷體" w:eastAsia="標楷體" w:hAnsi="標楷體" w:cs="Batang"/>
          <w:szCs w:val="20"/>
        </w:rPr>
      </w:pPr>
    </w:p>
    <w:sectPr w:rsidR="00182B5D" w:rsidRPr="00B32BCF" w:rsidSect="00755E03">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01" w:rsidRDefault="00925C01" w:rsidP="00A327D0">
      <w:r>
        <w:separator/>
      </w:r>
    </w:p>
  </w:endnote>
  <w:endnote w:type="continuationSeparator" w:id="0">
    <w:p w:rsidR="00925C01" w:rsidRDefault="00925C01"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01" w:rsidRDefault="00925C01" w:rsidP="00A327D0">
      <w:r>
        <w:separator/>
      </w:r>
    </w:p>
  </w:footnote>
  <w:footnote w:type="continuationSeparator" w:id="0">
    <w:p w:rsidR="00925C01" w:rsidRDefault="00925C01" w:rsidP="00A327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43886FBD"/>
    <w:multiLevelType w:val="hybridMultilevel"/>
    <w:tmpl w:val="FE22F84E"/>
    <w:lvl w:ilvl="0" w:tplc="8E7A528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11"/>
    <w:rsid w:val="0001415A"/>
    <w:rsid w:val="00025D83"/>
    <w:rsid w:val="001273D6"/>
    <w:rsid w:val="00133047"/>
    <w:rsid w:val="00182B5D"/>
    <w:rsid w:val="00363247"/>
    <w:rsid w:val="00371ABF"/>
    <w:rsid w:val="00390ED8"/>
    <w:rsid w:val="003C2A44"/>
    <w:rsid w:val="003D72BD"/>
    <w:rsid w:val="0047102C"/>
    <w:rsid w:val="004B74F9"/>
    <w:rsid w:val="005F5FF9"/>
    <w:rsid w:val="00652D6E"/>
    <w:rsid w:val="006C6CFF"/>
    <w:rsid w:val="006E0787"/>
    <w:rsid w:val="006F0B2D"/>
    <w:rsid w:val="0072277E"/>
    <w:rsid w:val="00755E03"/>
    <w:rsid w:val="0078193F"/>
    <w:rsid w:val="00883853"/>
    <w:rsid w:val="00887AE8"/>
    <w:rsid w:val="00925C01"/>
    <w:rsid w:val="009508CA"/>
    <w:rsid w:val="00A327D0"/>
    <w:rsid w:val="00A6116B"/>
    <w:rsid w:val="00A86C00"/>
    <w:rsid w:val="00A86FB8"/>
    <w:rsid w:val="00A95E03"/>
    <w:rsid w:val="00AC2068"/>
    <w:rsid w:val="00AD7214"/>
    <w:rsid w:val="00B01250"/>
    <w:rsid w:val="00B04307"/>
    <w:rsid w:val="00B32BCF"/>
    <w:rsid w:val="00B55CF8"/>
    <w:rsid w:val="00B725F0"/>
    <w:rsid w:val="00B77680"/>
    <w:rsid w:val="00B912DF"/>
    <w:rsid w:val="00C16211"/>
    <w:rsid w:val="00D238CE"/>
    <w:rsid w:val="00DA585D"/>
    <w:rsid w:val="00DB3CDA"/>
    <w:rsid w:val="00DC0F63"/>
    <w:rsid w:val="00DD46A4"/>
    <w:rsid w:val="00E17374"/>
    <w:rsid w:val="00E66644"/>
    <w:rsid w:val="00EB4F74"/>
    <w:rsid w:val="00F844AF"/>
    <w:rsid w:val="00F8509C"/>
    <w:rsid w:val="00FB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5CE17A-315C-41FE-B4A9-78379EBC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iPriority w:val="99"/>
    <w:unhideWhenUsed/>
    <w:rsid w:val="00A327D0"/>
    <w:pPr>
      <w:tabs>
        <w:tab w:val="center" w:pos="4153"/>
        <w:tab w:val="right" w:pos="8306"/>
      </w:tabs>
      <w:snapToGrid w:val="0"/>
    </w:pPr>
    <w:rPr>
      <w:sz w:val="20"/>
      <w:szCs w:val="20"/>
    </w:rPr>
  </w:style>
  <w:style w:type="character" w:customStyle="1" w:styleId="a6">
    <w:name w:val="頁尾 字元"/>
    <w:basedOn w:val="a0"/>
    <w:link w:val="a5"/>
    <w:uiPriority w:val="99"/>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paragraph" w:styleId="aa">
    <w:name w:val="Body Text Indent"/>
    <w:basedOn w:val="a"/>
    <w:link w:val="ab"/>
    <w:rsid w:val="003C2A44"/>
    <w:pPr>
      <w:ind w:firstLineChars="113" w:firstLine="362"/>
    </w:pPr>
    <w:rPr>
      <w:rFonts w:ascii="Times New Roman" w:eastAsia="華康標楷體" w:hAnsi="Times New Roman" w:cs="Times New Roman"/>
      <w:sz w:val="32"/>
      <w:szCs w:val="24"/>
    </w:rPr>
  </w:style>
  <w:style w:type="character" w:customStyle="1" w:styleId="ab">
    <w:name w:val="本文縮排 字元"/>
    <w:basedOn w:val="a0"/>
    <w:link w:val="aa"/>
    <w:rsid w:val="003C2A44"/>
    <w:rPr>
      <w:rFonts w:ascii="Times New Roman" w:eastAsia="華康標楷體" w:hAnsi="Times New Roman" w:cs="Times New Roman"/>
      <w:sz w:val="32"/>
      <w:szCs w:val="24"/>
    </w:rPr>
  </w:style>
  <w:style w:type="character" w:customStyle="1" w:styleId="a9">
    <w:name w:val="清單段落 字元"/>
    <w:link w:val="a8"/>
    <w:uiPriority w:val="34"/>
    <w:rsid w:val="003C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Yu-Shan Wang</cp:lastModifiedBy>
  <cp:revision>3</cp:revision>
  <dcterms:created xsi:type="dcterms:W3CDTF">2018-10-25T08:08:00Z</dcterms:created>
  <dcterms:modified xsi:type="dcterms:W3CDTF">2018-10-25T08:08:00Z</dcterms:modified>
</cp:coreProperties>
</file>