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072A7" w14:textId="3B62DFA9" w:rsidR="005471C6" w:rsidRPr="004A27B4"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 w:val="32"/>
          <w:szCs w:val="32"/>
        </w:rPr>
      </w:pPr>
      <w:r>
        <w:rPr>
          <w:rFonts w:ascii="Times New Roman" w:eastAsia="標楷體" w:hAnsi="標楷體" w:hint="eastAsia"/>
          <w:b/>
          <w:sz w:val="32"/>
          <w:szCs w:val="32"/>
        </w:rPr>
        <w:t>高雄醫學大學</w:t>
      </w:r>
      <w:r w:rsidRPr="002A7907">
        <w:rPr>
          <w:rFonts w:ascii="Times New Roman" w:eastAsia="標楷體" w:hAnsi="標楷體" w:hint="eastAsia"/>
          <w:b/>
          <w:sz w:val="32"/>
          <w:szCs w:val="32"/>
        </w:rPr>
        <w:t>數位課程製作補助辦法</w:t>
      </w:r>
    </w:p>
    <w:p w14:paraId="565B6448" w14:textId="77777777" w:rsidR="005471C6" w:rsidRPr="004A27B4" w:rsidRDefault="005471C6" w:rsidP="005471C6">
      <w:pPr>
        <w:spacing w:line="0" w:lineRule="atLeast"/>
        <w:ind w:firstLineChars="2764" w:firstLine="5528"/>
        <w:rPr>
          <w:rFonts w:ascii="Times New Roman" w:eastAsia="標楷體" w:hAnsi="Times New Roman" w:cs="Times New Roman"/>
          <w:sz w:val="20"/>
          <w:szCs w:val="20"/>
        </w:rPr>
      </w:pPr>
      <w:r w:rsidRPr="004A27B4">
        <w:rPr>
          <w:rFonts w:ascii="Times New Roman" w:eastAsia="標楷體" w:hAnsi="Times New Roman" w:cs="Times New Roman"/>
          <w:sz w:val="20"/>
          <w:szCs w:val="20"/>
        </w:rPr>
        <w:t>103.07.14  102</w:t>
      </w:r>
      <w:r w:rsidRPr="004A27B4">
        <w:rPr>
          <w:rFonts w:ascii="Times New Roman" w:eastAsia="標楷體" w:hAnsi="Times New Roman" w:cs="Times New Roman"/>
          <w:sz w:val="20"/>
          <w:szCs w:val="20"/>
        </w:rPr>
        <w:t>學年度第</w:t>
      </w:r>
      <w:r w:rsidRPr="004A27B4">
        <w:rPr>
          <w:rFonts w:ascii="Times New Roman" w:eastAsia="標楷體" w:hAnsi="Times New Roman" w:cs="Times New Roman"/>
          <w:sz w:val="20"/>
          <w:szCs w:val="20"/>
        </w:rPr>
        <w:t>7</w:t>
      </w:r>
      <w:r w:rsidRPr="004A27B4">
        <w:rPr>
          <w:rFonts w:ascii="Times New Roman" w:eastAsia="標楷體" w:hAnsi="Times New Roman" w:cs="Times New Roman"/>
          <w:sz w:val="20"/>
          <w:szCs w:val="20"/>
        </w:rPr>
        <w:t>次教務會議通過</w:t>
      </w:r>
    </w:p>
    <w:p w14:paraId="0B23027D" w14:textId="77777777" w:rsidR="005471C6" w:rsidRPr="004A27B4" w:rsidRDefault="005471C6" w:rsidP="005471C6">
      <w:pPr>
        <w:spacing w:line="0" w:lineRule="atLeast"/>
        <w:ind w:firstLineChars="2764" w:firstLine="5528"/>
        <w:rPr>
          <w:rFonts w:ascii="Times New Roman" w:eastAsia="標楷體" w:hAnsi="Times New Roman" w:cs="Times New Roman"/>
          <w:sz w:val="20"/>
          <w:szCs w:val="20"/>
        </w:rPr>
      </w:pPr>
      <w:r w:rsidRPr="004A27B4">
        <w:rPr>
          <w:rFonts w:ascii="Times New Roman" w:eastAsia="標楷體" w:hAnsi="Times New Roman" w:cs="Times New Roman"/>
          <w:sz w:val="20"/>
          <w:szCs w:val="20"/>
        </w:rPr>
        <w:t xml:space="preserve">103.09.17  </w:t>
      </w:r>
      <w:r w:rsidRPr="004A27B4">
        <w:rPr>
          <w:rFonts w:ascii="Times New Roman" w:eastAsia="標楷體" w:hAnsi="Times New Roman" w:cs="Times New Roman"/>
          <w:sz w:val="20"/>
          <w:szCs w:val="20"/>
        </w:rPr>
        <w:t>高醫心教字第</w:t>
      </w:r>
      <w:r w:rsidRPr="004A27B4">
        <w:rPr>
          <w:rFonts w:ascii="Times New Roman" w:eastAsia="標楷體" w:hAnsi="Times New Roman" w:cs="Times New Roman"/>
          <w:sz w:val="20"/>
          <w:szCs w:val="20"/>
        </w:rPr>
        <w:t>1031102865</w:t>
      </w:r>
      <w:r w:rsidRPr="004A27B4">
        <w:rPr>
          <w:rFonts w:ascii="Times New Roman" w:eastAsia="標楷體" w:hAnsi="Times New Roman" w:cs="Times New Roman"/>
          <w:sz w:val="20"/>
          <w:szCs w:val="20"/>
        </w:rPr>
        <w:t>號函公布</w:t>
      </w:r>
    </w:p>
    <w:p w14:paraId="59233134" w14:textId="77777777" w:rsidR="005471C6" w:rsidRPr="004A27B4" w:rsidRDefault="005471C6" w:rsidP="005471C6">
      <w:pPr>
        <w:spacing w:line="0" w:lineRule="atLeast"/>
        <w:ind w:firstLineChars="2764" w:firstLine="5528"/>
        <w:rPr>
          <w:rFonts w:ascii="Times New Roman" w:eastAsia="標楷體" w:hAnsi="Times New Roman" w:cs="Times New Roman"/>
          <w:sz w:val="20"/>
          <w:szCs w:val="20"/>
        </w:rPr>
      </w:pPr>
      <w:r w:rsidRPr="004A27B4">
        <w:rPr>
          <w:rFonts w:ascii="Times New Roman" w:eastAsia="標楷體" w:hAnsi="Times New Roman" w:cs="Times New Roman"/>
          <w:sz w:val="20"/>
          <w:szCs w:val="20"/>
        </w:rPr>
        <w:t>104.02.16  103</w:t>
      </w:r>
      <w:r w:rsidRPr="004A27B4">
        <w:rPr>
          <w:rFonts w:ascii="Times New Roman" w:eastAsia="標楷體" w:hAnsi="Times New Roman" w:cs="Times New Roman"/>
          <w:sz w:val="20"/>
          <w:szCs w:val="20"/>
        </w:rPr>
        <w:t>學年度第</w:t>
      </w:r>
      <w:r w:rsidRPr="004A27B4">
        <w:rPr>
          <w:rFonts w:ascii="Times New Roman" w:eastAsia="標楷體" w:hAnsi="Times New Roman" w:cs="Times New Roman"/>
          <w:sz w:val="20"/>
          <w:szCs w:val="20"/>
        </w:rPr>
        <w:t>3</w:t>
      </w:r>
      <w:r w:rsidRPr="004A27B4">
        <w:rPr>
          <w:rFonts w:ascii="Times New Roman" w:eastAsia="標楷體" w:hAnsi="Times New Roman" w:cs="Times New Roman"/>
          <w:sz w:val="20"/>
          <w:szCs w:val="20"/>
        </w:rPr>
        <w:t>次教務會議通過</w:t>
      </w:r>
    </w:p>
    <w:p w14:paraId="36236FC8" w14:textId="77777777" w:rsidR="005471C6" w:rsidRPr="004A27B4" w:rsidRDefault="005471C6" w:rsidP="005471C6">
      <w:pPr>
        <w:spacing w:line="0" w:lineRule="atLeast"/>
        <w:ind w:firstLineChars="2764" w:firstLine="5528"/>
        <w:rPr>
          <w:rFonts w:ascii="Times New Roman" w:eastAsia="標楷體" w:hAnsi="Times New Roman" w:cs="Times New Roman"/>
          <w:sz w:val="20"/>
          <w:szCs w:val="20"/>
        </w:rPr>
      </w:pPr>
      <w:r w:rsidRPr="004A27B4">
        <w:rPr>
          <w:rFonts w:ascii="Times New Roman" w:eastAsia="標楷體" w:hAnsi="Times New Roman" w:cs="Times New Roman"/>
          <w:sz w:val="20"/>
          <w:szCs w:val="20"/>
        </w:rPr>
        <w:t>104.03.12  103</w:t>
      </w:r>
      <w:r w:rsidRPr="004A27B4">
        <w:rPr>
          <w:rFonts w:ascii="Times New Roman" w:eastAsia="標楷體" w:hAnsi="Times New Roman" w:cs="Times New Roman"/>
          <w:sz w:val="20"/>
          <w:szCs w:val="20"/>
        </w:rPr>
        <w:t>學年度第</w:t>
      </w:r>
      <w:r w:rsidRPr="004A27B4">
        <w:rPr>
          <w:rFonts w:ascii="Times New Roman" w:eastAsia="標楷體" w:hAnsi="Times New Roman" w:cs="Times New Roman"/>
          <w:sz w:val="20"/>
          <w:szCs w:val="20"/>
        </w:rPr>
        <w:t>8</w:t>
      </w:r>
      <w:r w:rsidRPr="004A27B4">
        <w:rPr>
          <w:rFonts w:ascii="Times New Roman" w:eastAsia="標楷體" w:hAnsi="Times New Roman" w:cs="Times New Roman"/>
          <w:sz w:val="20"/>
          <w:szCs w:val="20"/>
        </w:rPr>
        <w:t>次行政會議通過</w:t>
      </w:r>
    </w:p>
    <w:p w14:paraId="088427F9" w14:textId="77777777" w:rsidR="005471C6" w:rsidRPr="004A27B4" w:rsidRDefault="005471C6" w:rsidP="005471C6">
      <w:pPr>
        <w:spacing w:line="0" w:lineRule="atLeast"/>
        <w:ind w:firstLineChars="2764" w:firstLine="5528"/>
        <w:rPr>
          <w:rFonts w:ascii="Times New Roman" w:eastAsia="標楷體" w:hAnsi="Times New Roman" w:cs="Times New Roman"/>
          <w:sz w:val="20"/>
          <w:szCs w:val="20"/>
        </w:rPr>
      </w:pPr>
      <w:r w:rsidRPr="004A27B4">
        <w:rPr>
          <w:rFonts w:ascii="Times New Roman" w:eastAsia="標楷體" w:hAnsi="Times New Roman" w:cs="Times New Roman"/>
          <w:sz w:val="20"/>
          <w:szCs w:val="20"/>
        </w:rPr>
        <w:t xml:space="preserve">104.04.07  </w:t>
      </w:r>
      <w:r w:rsidRPr="004A27B4">
        <w:rPr>
          <w:rFonts w:ascii="Times New Roman" w:eastAsia="標楷體" w:hAnsi="Times New Roman" w:cs="Times New Roman"/>
          <w:sz w:val="20"/>
          <w:szCs w:val="20"/>
        </w:rPr>
        <w:t>高醫心教字第</w:t>
      </w:r>
      <w:r w:rsidRPr="004A27B4">
        <w:rPr>
          <w:rFonts w:ascii="Times New Roman" w:eastAsia="標楷體" w:hAnsi="Times New Roman" w:cs="Times New Roman"/>
          <w:sz w:val="20"/>
          <w:szCs w:val="20"/>
        </w:rPr>
        <w:t>1041101053</w:t>
      </w:r>
      <w:r w:rsidRPr="004A27B4">
        <w:rPr>
          <w:rFonts w:ascii="Times New Roman" w:eastAsia="標楷體" w:hAnsi="Times New Roman" w:cs="Times New Roman"/>
          <w:sz w:val="20"/>
          <w:szCs w:val="20"/>
        </w:rPr>
        <w:t>號函公布</w:t>
      </w:r>
    </w:p>
    <w:p w14:paraId="50FE268A" w14:textId="77777777" w:rsidR="005471C6" w:rsidRPr="004A27B4" w:rsidRDefault="005471C6" w:rsidP="005471C6">
      <w:pPr>
        <w:spacing w:line="0" w:lineRule="atLeast"/>
        <w:ind w:firstLineChars="2764" w:firstLine="5528"/>
        <w:rPr>
          <w:rFonts w:ascii="Times New Roman" w:eastAsia="標楷體" w:hAnsi="Times New Roman" w:cs="Times New Roman"/>
          <w:sz w:val="20"/>
          <w:szCs w:val="20"/>
        </w:rPr>
      </w:pPr>
      <w:r w:rsidRPr="004A27B4">
        <w:rPr>
          <w:rFonts w:ascii="Times New Roman" w:eastAsia="標楷體" w:hAnsi="Times New Roman" w:cs="Times New Roman"/>
          <w:sz w:val="20"/>
          <w:szCs w:val="20"/>
        </w:rPr>
        <w:t>105.02.19  104</w:t>
      </w:r>
      <w:r w:rsidRPr="004A27B4">
        <w:rPr>
          <w:rFonts w:ascii="Times New Roman" w:eastAsia="標楷體" w:hAnsi="Times New Roman" w:cs="Times New Roman"/>
          <w:sz w:val="20"/>
          <w:szCs w:val="20"/>
        </w:rPr>
        <w:t>學年度第</w:t>
      </w:r>
      <w:r w:rsidRPr="004A27B4">
        <w:rPr>
          <w:rFonts w:ascii="Times New Roman" w:eastAsia="標楷體" w:hAnsi="Times New Roman" w:cs="Times New Roman"/>
          <w:sz w:val="20"/>
          <w:szCs w:val="20"/>
        </w:rPr>
        <w:t>3</w:t>
      </w:r>
      <w:r w:rsidRPr="004A27B4">
        <w:rPr>
          <w:rFonts w:ascii="Times New Roman" w:eastAsia="標楷體" w:hAnsi="Times New Roman" w:cs="Times New Roman"/>
          <w:sz w:val="20"/>
          <w:szCs w:val="20"/>
        </w:rPr>
        <w:t>次教務會議通過</w:t>
      </w:r>
    </w:p>
    <w:p w14:paraId="411966FB" w14:textId="77777777" w:rsidR="005471C6" w:rsidRPr="004A27B4" w:rsidRDefault="005471C6" w:rsidP="005471C6">
      <w:pPr>
        <w:spacing w:line="0" w:lineRule="atLeast"/>
        <w:ind w:firstLineChars="2764" w:firstLine="5528"/>
        <w:rPr>
          <w:rFonts w:ascii="Times New Roman" w:eastAsia="標楷體" w:hAnsi="Times New Roman" w:cs="Times New Roman"/>
          <w:sz w:val="20"/>
          <w:szCs w:val="20"/>
        </w:rPr>
      </w:pPr>
      <w:r w:rsidRPr="004A27B4">
        <w:rPr>
          <w:rFonts w:ascii="Times New Roman" w:eastAsia="標楷體" w:hAnsi="Times New Roman" w:cs="Times New Roman"/>
          <w:sz w:val="20"/>
          <w:szCs w:val="20"/>
        </w:rPr>
        <w:t>105.03.10  104</w:t>
      </w:r>
      <w:r w:rsidRPr="004A27B4">
        <w:rPr>
          <w:rFonts w:ascii="Times New Roman" w:eastAsia="標楷體" w:hAnsi="Times New Roman" w:cs="Times New Roman"/>
          <w:sz w:val="20"/>
          <w:szCs w:val="20"/>
        </w:rPr>
        <w:t>學年度第</w:t>
      </w:r>
      <w:r w:rsidRPr="004A27B4">
        <w:rPr>
          <w:rFonts w:ascii="Times New Roman" w:eastAsia="標楷體" w:hAnsi="Times New Roman" w:cs="Times New Roman"/>
          <w:sz w:val="20"/>
          <w:szCs w:val="20"/>
        </w:rPr>
        <w:t>8</w:t>
      </w:r>
      <w:r w:rsidRPr="004A27B4">
        <w:rPr>
          <w:rFonts w:ascii="Times New Roman" w:eastAsia="標楷體" w:hAnsi="Times New Roman" w:cs="Times New Roman"/>
          <w:sz w:val="20"/>
          <w:szCs w:val="20"/>
        </w:rPr>
        <w:t>次行政會議通過</w:t>
      </w:r>
    </w:p>
    <w:p w14:paraId="069085C7" w14:textId="77777777" w:rsidR="005471C6" w:rsidRPr="004A27B4" w:rsidRDefault="005471C6" w:rsidP="005471C6">
      <w:pPr>
        <w:spacing w:line="0" w:lineRule="atLeast"/>
        <w:ind w:firstLineChars="2764" w:firstLine="5528"/>
        <w:rPr>
          <w:rFonts w:ascii="Times New Roman" w:eastAsia="標楷體" w:hAnsi="Times New Roman" w:cs="Times New Roman"/>
          <w:sz w:val="20"/>
          <w:szCs w:val="20"/>
        </w:rPr>
      </w:pPr>
      <w:r w:rsidRPr="004A27B4">
        <w:rPr>
          <w:rFonts w:ascii="Times New Roman" w:eastAsia="標楷體" w:hAnsi="Times New Roman" w:cs="Times New Roman"/>
          <w:sz w:val="20"/>
          <w:szCs w:val="20"/>
        </w:rPr>
        <w:t>109.02.05  108</w:t>
      </w:r>
      <w:r w:rsidRPr="004A27B4">
        <w:rPr>
          <w:rFonts w:ascii="Times New Roman" w:eastAsia="標楷體" w:hAnsi="Times New Roman" w:cs="Times New Roman"/>
          <w:sz w:val="20"/>
          <w:szCs w:val="20"/>
        </w:rPr>
        <w:t>學年度第</w:t>
      </w:r>
      <w:r w:rsidRPr="004A27B4">
        <w:rPr>
          <w:rFonts w:ascii="Times New Roman" w:eastAsia="標楷體" w:hAnsi="Times New Roman" w:cs="Times New Roman"/>
          <w:sz w:val="20"/>
          <w:szCs w:val="20"/>
        </w:rPr>
        <w:t>3</w:t>
      </w:r>
      <w:r w:rsidRPr="004A27B4">
        <w:rPr>
          <w:rFonts w:ascii="Times New Roman" w:eastAsia="標楷體" w:hAnsi="Times New Roman" w:cs="Times New Roman"/>
          <w:sz w:val="20"/>
          <w:szCs w:val="20"/>
        </w:rPr>
        <w:t>次教務會議通過</w:t>
      </w:r>
    </w:p>
    <w:p w14:paraId="7168C78E" w14:textId="77777777" w:rsidR="005471C6" w:rsidRPr="004A27B4" w:rsidRDefault="005471C6" w:rsidP="005471C6">
      <w:pPr>
        <w:spacing w:line="0" w:lineRule="atLeast"/>
        <w:ind w:firstLineChars="2764" w:firstLine="5528"/>
        <w:rPr>
          <w:rFonts w:ascii="Times New Roman" w:eastAsia="標楷體" w:hAnsi="Times New Roman" w:cs="Times New Roman"/>
          <w:sz w:val="20"/>
          <w:szCs w:val="20"/>
        </w:rPr>
      </w:pPr>
      <w:r w:rsidRPr="004A27B4">
        <w:rPr>
          <w:rFonts w:ascii="Times New Roman" w:eastAsia="標楷體" w:hAnsi="Times New Roman" w:cs="Times New Roman"/>
          <w:sz w:val="20"/>
          <w:szCs w:val="20"/>
        </w:rPr>
        <w:t>109.02.05  108</w:t>
      </w:r>
      <w:r w:rsidRPr="004A27B4">
        <w:rPr>
          <w:rFonts w:ascii="Times New Roman" w:eastAsia="標楷體" w:hAnsi="Times New Roman" w:cs="Times New Roman"/>
          <w:sz w:val="20"/>
          <w:szCs w:val="20"/>
        </w:rPr>
        <w:t>學年度第</w:t>
      </w:r>
      <w:r w:rsidRPr="004A27B4">
        <w:rPr>
          <w:rFonts w:ascii="Times New Roman" w:eastAsia="標楷體" w:hAnsi="Times New Roman" w:cs="Times New Roman"/>
          <w:sz w:val="20"/>
          <w:szCs w:val="20"/>
        </w:rPr>
        <w:t>8</w:t>
      </w:r>
      <w:r w:rsidRPr="004A27B4">
        <w:rPr>
          <w:rFonts w:ascii="Times New Roman" w:eastAsia="標楷體" w:hAnsi="Times New Roman" w:cs="Times New Roman"/>
          <w:sz w:val="20"/>
          <w:szCs w:val="20"/>
        </w:rPr>
        <w:t>次行政會議通過</w:t>
      </w:r>
    </w:p>
    <w:p w14:paraId="5BBC8F7D" w14:textId="2CAE7BF2" w:rsidR="005471C6" w:rsidRDefault="005471C6" w:rsidP="00602F3F">
      <w:pPr>
        <w:spacing w:line="0" w:lineRule="atLeast"/>
        <w:ind w:firstLineChars="2764" w:firstLine="5528"/>
        <w:rPr>
          <w:rFonts w:ascii="Times New Roman" w:eastAsia="標楷體" w:hAnsi="Times New Roman" w:cs="Times New Roman"/>
          <w:sz w:val="20"/>
          <w:szCs w:val="20"/>
        </w:rPr>
      </w:pPr>
      <w:r w:rsidRPr="004A27B4">
        <w:rPr>
          <w:rFonts w:ascii="Times New Roman" w:eastAsia="標楷體" w:hAnsi="Times New Roman" w:cs="Times New Roman"/>
          <w:sz w:val="20"/>
          <w:szCs w:val="20"/>
        </w:rPr>
        <w:t xml:space="preserve">109.03.31  </w:t>
      </w:r>
      <w:r w:rsidRPr="004A27B4">
        <w:rPr>
          <w:rFonts w:ascii="Times New Roman" w:eastAsia="標楷體" w:hAnsi="Times New Roman" w:cs="Times New Roman"/>
          <w:sz w:val="20"/>
          <w:szCs w:val="20"/>
        </w:rPr>
        <w:t>高醫教字第</w:t>
      </w:r>
      <w:r w:rsidRPr="004A27B4">
        <w:rPr>
          <w:rFonts w:ascii="Times New Roman" w:eastAsia="標楷體" w:hAnsi="Times New Roman" w:cs="Times New Roman"/>
          <w:sz w:val="20"/>
          <w:szCs w:val="20"/>
        </w:rPr>
        <w:t>1091100848</w:t>
      </w:r>
      <w:r w:rsidRPr="004A27B4">
        <w:rPr>
          <w:rFonts w:ascii="Times New Roman" w:eastAsia="標楷體" w:hAnsi="Times New Roman" w:cs="Times New Roman"/>
          <w:sz w:val="20"/>
          <w:szCs w:val="20"/>
        </w:rPr>
        <w:t>號函公布</w:t>
      </w:r>
    </w:p>
    <w:p w14:paraId="6FB869D2" w14:textId="77777777" w:rsidR="00602F3F" w:rsidRPr="00B62AE7" w:rsidRDefault="00602F3F" w:rsidP="00602F3F">
      <w:pPr>
        <w:spacing w:line="240" w:lineRule="exact"/>
        <w:ind w:rightChars="-142" w:right="-341" w:firstLineChars="2764" w:firstLine="5528"/>
        <w:rPr>
          <w:rFonts w:ascii="Times New Roman" w:eastAsia="標楷體" w:hAnsi="Times New Roman" w:cs="Times New Roman"/>
          <w:color w:val="000000" w:themeColor="text1"/>
          <w:sz w:val="20"/>
        </w:rPr>
      </w:pPr>
      <w:r w:rsidRPr="00B62AE7">
        <w:rPr>
          <w:rFonts w:ascii="Times New Roman" w:eastAsia="標楷體" w:hAnsi="Times New Roman" w:cs="Times New Roman" w:hint="eastAsia"/>
          <w:color w:val="000000" w:themeColor="text1"/>
          <w:sz w:val="20"/>
        </w:rPr>
        <w:t>112.07.26  111</w:t>
      </w:r>
      <w:r w:rsidRPr="00B62AE7">
        <w:rPr>
          <w:rFonts w:ascii="Times New Roman" w:eastAsia="標楷體" w:hAnsi="Times New Roman" w:cs="Times New Roman" w:hint="eastAsia"/>
          <w:color w:val="000000" w:themeColor="text1"/>
          <w:sz w:val="20"/>
        </w:rPr>
        <w:t>學年度第</w:t>
      </w:r>
      <w:r w:rsidRPr="00B62AE7">
        <w:rPr>
          <w:rFonts w:ascii="Times New Roman" w:eastAsia="標楷體" w:hAnsi="Times New Roman" w:cs="Times New Roman" w:hint="eastAsia"/>
          <w:color w:val="000000" w:themeColor="text1"/>
          <w:sz w:val="20"/>
        </w:rPr>
        <w:t>4</w:t>
      </w:r>
      <w:r w:rsidRPr="00B62AE7">
        <w:rPr>
          <w:rFonts w:ascii="Times New Roman" w:eastAsia="標楷體" w:hAnsi="Times New Roman" w:cs="Times New Roman" w:hint="eastAsia"/>
          <w:color w:val="000000" w:themeColor="text1"/>
          <w:sz w:val="20"/>
        </w:rPr>
        <w:t>次教務會議通過</w:t>
      </w:r>
    </w:p>
    <w:p w14:paraId="10C082F8" w14:textId="77777777" w:rsidR="00602F3F" w:rsidRDefault="00602F3F" w:rsidP="00602F3F">
      <w:pPr>
        <w:spacing w:line="240" w:lineRule="exact"/>
        <w:ind w:rightChars="-142" w:right="-341" w:firstLineChars="2764" w:firstLine="5528"/>
        <w:rPr>
          <w:rFonts w:ascii="Times New Roman" w:eastAsia="標楷體" w:hAnsi="Times New Roman" w:cs="Times New Roman"/>
          <w:color w:val="000000" w:themeColor="text1"/>
          <w:sz w:val="20"/>
        </w:rPr>
      </w:pPr>
      <w:r w:rsidRPr="00B62AE7">
        <w:rPr>
          <w:rFonts w:ascii="Times New Roman" w:eastAsia="標楷體" w:hAnsi="Times New Roman" w:cs="Times New Roman"/>
          <w:color w:val="000000" w:themeColor="text1"/>
          <w:sz w:val="20"/>
        </w:rPr>
        <w:t>112.09.28</w:t>
      </w:r>
      <w:r w:rsidRPr="00B62AE7">
        <w:rPr>
          <w:rFonts w:ascii="Times New Roman" w:eastAsia="標楷體" w:hAnsi="Times New Roman" w:cs="Times New Roman"/>
          <w:color w:val="000000" w:themeColor="text1"/>
          <w:kern w:val="0"/>
          <w:sz w:val="20"/>
          <w:szCs w:val="20"/>
        </w:rPr>
        <w:t xml:space="preserve">  </w:t>
      </w:r>
      <w:r w:rsidRPr="00B62AE7">
        <w:rPr>
          <w:rFonts w:ascii="Times New Roman" w:eastAsia="標楷體" w:hAnsi="Times New Roman" w:cs="Times New Roman" w:hint="eastAsia"/>
          <w:color w:val="000000" w:themeColor="text1"/>
          <w:sz w:val="20"/>
        </w:rPr>
        <w:t>112</w:t>
      </w:r>
      <w:r w:rsidRPr="00B62AE7">
        <w:rPr>
          <w:rFonts w:ascii="Times New Roman" w:eastAsia="標楷體" w:hAnsi="Times New Roman" w:cs="Times New Roman" w:hint="eastAsia"/>
          <w:color w:val="000000" w:themeColor="text1"/>
          <w:sz w:val="20"/>
        </w:rPr>
        <w:t>學年度第</w:t>
      </w:r>
      <w:r w:rsidRPr="00B62AE7">
        <w:rPr>
          <w:rFonts w:ascii="Times New Roman" w:eastAsia="標楷體" w:hAnsi="Times New Roman" w:cs="Times New Roman" w:hint="eastAsia"/>
          <w:color w:val="000000" w:themeColor="text1"/>
          <w:sz w:val="20"/>
        </w:rPr>
        <w:t>2</w:t>
      </w:r>
      <w:r w:rsidRPr="00B62AE7">
        <w:rPr>
          <w:rFonts w:ascii="Times New Roman" w:eastAsia="標楷體" w:hAnsi="Times New Roman" w:cs="Times New Roman" w:hint="eastAsia"/>
          <w:color w:val="000000" w:themeColor="text1"/>
          <w:sz w:val="20"/>
        </w:rPr>
        <w:t>次行政會議通過</w:t>
      </w:r>
    </w:p>
    <w:p w14:paraId="446D2A4D" w14:textId="52BC533F" w:rsidR="00602F3F" w:rsidRPr="00B62AE7" w:rsidRDefault="00602F3F" w:rsidP="00602F3F">
      <w:pPr>
        <w:spacing w:line="240" w:lineRule="exact"/>
        <w:ind w:rightChars="-142" w:right="-341" w:firstLineChars="2764" w:firstLine="5528"/>
        <w:rPr>
          <w:rFonts w:ascii="Times New Roman" w:eastAsia="標楷體" w:hAnsi="Times New Roman" w:cs="Times New Roman"/>
          <w:color w:val="000000" w:themeColor="text1"/>
          <w:sz w:val="20"/>
        </w:rPr>
      </w:pPr>
      <w:r w:rsidRPr="00B62AE7">
        <w:rPr>
          <w:rFonts w:ascii="Times New Roman" w:eastAsia="標楷體" w:hAnsi="Times New Roman" w:cs="Times New Roman"/>
          <w:color w:val="000000" w:themeColor="text1"/>
          <w:sz w:val="20"/>
        </w:rPr>
        <w:t>112.</w:t>
      </w:r>
      <w:r>
        <w:rPr>
          <w:rFonts w:ascii="Times New Roman" w:eastAsia="標楷體" w:hAnsi="Times New Roman" w:cs="Times New Roman"/>
          <w:color w:val="000000" w:themeColor="text1"/>
          <w:sz w:val="20"/>
        </w:rPr>
        <w:t>1</w:t>
      </w:r>
      <w:r w:rsidR="00FC1AC1">
        <w:rPr>
          <w:rFonts w:ascii="Times New Roman" w:eastAsia="標楷體" w:hAnsi="Times New Roman" w:cs="Times New Roman" w:hint="eastAsia"/>
          <w:color w:val="000000" w:themeColor="text1"/>
          <w:sz w:val="20"/>
        </w:rPr>
        <w:t>1.0</w:t>
      </w:r>
      <w:r w:rsidR="00C30ECF">
        <w:rPr>
          <w:rFonts w:ascii="Times New Roman" w:eastAsia="標楷體" w:hAnsi="Times New Roman" w:cs="Times New Roman" w:hint="eastAsia"/>
          <w:color w:val="000000" w:themeColor="text1"/>
          <w:sz w:val="20"/>
        </w:rPr>
        <w:t>3</w:t>
      </w:r>
      <w:r w:rsidRPr="00B62AE7">
        <w:rPr>
          <w:rFonts w:ascii="Times New Roman" w:eastAsia="標楷體" w:hAnsi="Times New Roman" w:cs="Times New Roman"/>
          <w:color w:val="000000" w:themeColor="text1"/>
          <w:sz w:val="20"/>
        </w:rPr>
        <w:t xml:space="preserve"> </w:t>
      </w:r>
      <w:r w:rsidRPr="00B62AE7">
        <w:rPr>
          <w:rFonts w:ascii="Times New Roman" w:eastAsia="標楷體" w:hAnsi="Times New Roman" w:cs="Times New Roman" w:hint="eastAsia"/>
          <w:color w:val="000000" w:themeColor="text1"/>
          <w:sz w:val="20"/>
        </w:rPr>
        <w:t xml:space="preserve"> </w:t>
      </w:r>
      <w:r w:rsidRPr="00B62AE7">
        <w:rPr>
          <w:rFonts w:ascii="Times New Roman" w:eastAsia="標楷體" w:hAnsi="Times New Roman" w:cs="Times New Roman" w:hint="eastAsia"/>
          <w:color w:val="000000" w:themeColor="text1"/>
          <w:sz w:val="20"/>
        </w:rPr>
        <w:t>高醫教字第</w:t>
      </w:r>
      <w:r w:rsidRPr="00602F3F">
        <w:rPr>
          <w:rFonts w:ascii="Times New Roman" w:eastAsia="標楷體" w:hAnsi="Times New Roman" w:cs="Times New Roman"/>
          <w:color w:val="000000" w:themeColor="text1"/>
          <w:sz w:val="20"/>
        </w:rPr>
        <w:t>1121103580</w:t>
      </w:r>
      <w:r w:rsidRPr="00B62AE7">
        <w:rPr>
          <w:rFonts w:ascii="Times New Roman" w:eastAsia="標楷體" w:hAnsi="Times New Roman" w:cs="Times New Roman" w:hint="eastAsia"/>
          <w:color w:val="000000" w:themeColor="text1"/>
          <w:sz w:val="20"/>
        </w:rPr>
        <w:t>號函公布</w:t>
      </w:r>
    </w:p>
    <w:p w14:paraId="3CD5C376" w14:textId="77777777" w:rsidR="00602F3F" w:rsidRPr="00602F3F" w:rsidRDefault="00602F3F" w:rsidP="005471C6">
      <w:pPr>
        <w:spacing w:afterLines="50" w:after="180" w:line="0" w:lineRule="atLeast"/>
        <w:ind w:firstLineChars="2764" w:firstLine="5528"/>
        <w:rPr>
          <w:rFonts w:ascii="Times New Roman" w:eastAsia="標楷體" w:hAnsi="Times New Roman" w:cs="Times New Roman"/>
          <w:sz w:val="20"/>
          <w:szCs w:val="20"/>
        </w:rPr>
      </w:pPr>
    </w:p>
    <w:p w14:paraId="6E4AEDE7" w14:textId="77777777" w:rsidR="00A434BE" w:rsidRPr="004A27B4"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4A27B4">
        <w:rPr>
          <w:rFonts w:ascii="Times New Roman" w:eastAsia="標楷體" w:hAnsi="標楷體" w:hint="eastAsia"/>
          <w:szCs w:val="24"/>
        </w:rPr>
        <w:t>第</w:t>
      </w:r>
      <w:r w:rsidRPr="004A27B4">
        <w:rPr>
          <w:rFonts w:ascii="Times New Roman" w:eastAsia="標楷體" w:hAnsi="標楷體" w:hint="eastAsia"/>
          <w:szCs w:val="24"/>
        </w:rPr>
        <w:t>1</w:t>
      </w:r>
      <w:r w:rsidRPr="004A27B4">
        <w:rPr>
          <w:rFonts w:ascii="Times New Roman" w:eastAsia="標楷體" w:hAnsi="標楷體" w:hint="eastAsia"/>
          <w:szCs w:val="24"/>
        </w:rPr>
        <w:t>條　　本校為推動數位教學之發展，鼓勵教師製作數位課程，以建立教學特色及提升</w:t>
      </w:r>
      <w:r w:rsidR="00A434BE" w:rsidRPr="004A27B4">
        <w:rPr>
          <w:rFonts w:ascii="Times New Roman" w:eastAsia="標楷體" w:hAnsi="標楷體" w:hint="eastAsia"/>
          <w:szCs w:val="24"/>
        </w:rPr>
        <w:t>教</w:t>
      </w:r>
    </w:p>
    <w:p w14:paraId="6BD9A6D1" w14:textId="01D0030D" w:rsidR="005471C6" w:rsidRPr="004A27B4" w:rsidRDefault="00A434BE"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4A27B4">
        <w:rPr>
          <w:rFonts w:ascii="Times New Roman" w:eastAsia="標楷體" w:hAnsi="標楷體" w:hint="eastAsia"/>
          <w:szCs w:val="24"/>
        </w:rPr>
        <w:t xml:space="preserve">          </w:t>
      </w:r>
      <w:r w:rsidR="005471C6" w:rsidRPr="004A27B4">
        <w:rPr>
          <w:rFonts w:ascii="Times New Roman" w:eastAsia="標楷體" w:hAnsi="標楷體" w:hint="eastAsia"/>
          <w:szCs w:val="24"/>
        </w:rPr>
        <w:t>學品質與學生學習成效，特訂定本辦法。</w:t>
      </w:r>
    </w:p>
    <w:p w14:paraId="17E19C29" w14:textId="77777777" w:rsidR="005471C6" w:rsidRPr="004A27B4"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4A27B4">
        <w:rPr>
          <w:rFonts w:ascii="Times New Roman" w:eastAsia="標楷體" w:hAnsi="標楷體" w:hint="eastAsia"/>
          <w:szCs w:val="24"/>
        </w:rPr>
        <w:t>第</w:t>
      </w:r>
      <w:r w:rsidRPr="004A27B4">
        <w:rPr>
          <w:rFonts w:ascii="Times New Roman" w:eastAsia="標楷體" w:hAnsi="標楷體" w:hint="eastAsia"/>
          <w:szCs w:val="24"/>
        </w:rPr>
        <w:t>2</w:t>
      </w:r>
      <w:r w:rsidRPr="004A27B4">
        <w:rPr>
          <w:rFonts w:ascii="Times New Roman" w:eastAsia="標楷體" w:hAnsi="標楷體" w:hint="eastAsia"/>
          <w:szCs w:val="24"/>
        </w:rPr>
        <w:t>條　　補助對象：本校現職專任教師。</w:t>
      </w:r>
    </w:p>
    <w:p w14:paraId="45308AAA" w14:textId="77777777" w:rsidR="005471C6" w:rsidRPr="004A27B4"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4A27B4">
        <w:rPr>
          <w:rFonts w:ascii="Times New Roman" w:eastAsia="標楷體" w:hAnsi="標楷體" w:hint="eastAsia"/>
          <w:szCs w:val="24"/>
        </w:rPr>
        <w:t>第</w:t>
      </w:r>
      <w:r w:rsidRPr="004A27B4">
        <w:rPr>
          <w:rFonts w:ascii="Times New Roman" w:eastAsia="標楷體" w:hAnsi="標楷體" w:hint="eastAsia"/>
          <w:szCs w:val="24"/>
        </w:rPr>
        <w:t>3</w:t>
      </w:r>
      <w:r w:rsidRPr="004A27B4">
        <w:rPr>
          <w:rFonts w:ascii="Times New Roman" w:eastAsia="標楷體" w:hAnsi="標楷體" w:hint="eastAsia"/>
          <w:szCs w:val="24"/>
        </w:rPr>
        <w:t>條　　補助範圍：</w:t>
      </w:r>
    </w:p>
    <w:p w14:paraId="57DD41C5" w14:textId="2E5B4677" w:rsidR="00EF5660" w:rsidRPr="004A27B4" w:rsidRDefault="00EF5660" w:rsidP="00EF5660">
      <w:pPr>
        <w:pStyle w:val="a5"/>
        <w:numPr>
          <w:ilvl w:val="0"/>
          <w:numId w:val="7"/>
        </w:numPr>
        <w:ind w:leftChars="0"/>
        <w:rPr>
          <w:rFonts w:ascii="Times New Roman" w:eastAsia="標楷體" w:hAnsi="標楷體"/>
          <w:szCs w:val="24"/>
          <w:u w:val="single"/>
        </w:rPr>
      </w:pPr>
      <w:r w:rsidRPr="004A27B4">
        <w:rPr>
          <w:rFonts w:ascii="Times New Roman" w:eastAsia="標楷體" w:hAnsi="標楷體" w:hint="eastAsia"/>
          <w:szCs w:val="24"/>
          <w:u w:val="single"/>
        </w:rPr>
        <w:t>數位學習新課程製作</w:t>
      </w:r>
      <w:r w:rsidR="00A25E7F" w:rsidRPr="004A27B4">
        <w:rPr>
          <w:rFonts w:ascii="Times New Roman" w:eastAsia="標楷體" w:hAnsi="標楷體" w:hint="eastAsia"/>
          <w:szCs w:val="24"/>
          <w:u w:val="single"/>
        </w:rPr>
        <w:t>：</w:t>
      </w:r>
    </w:p>
    <w:p w14:paraId="6AA8DD63" w14:textId="0AB3D4A5" w:rsidR="00EF5660" w:rsidRPr="004A27B4" w:rsidRDefault="00EF5660" w:rsidP="00EF5660">
      <w:pPr>
        <w:pStyle w:val="a5"/>
        <w:numPr>
          <w:ilvl w:val="0"/>
          <w:numId w:val="20"/>
        </w:numPr>
        <w:ind w:leftChars="0"/>
        <w:rPr>
          <w:rFonts w:ascii="Times New Roman" w:eastAsia="標楷體" w:hAnsi="標楷體"/>
          <w:szCs w:val="24"/>
          <w:u w:val="single"/>
        </w:rPr>
      </w:pPr>
      <w:r w:rsidRPr="004A27B4">
        <w:rPr>
          <w:rFonts w:ascii="Times New Roman" w:eastAsia="標楷體" w:hAnsi="標楷體" w:hint="eastAsia"/>
          <w:szCs w:val="24"/>
          <w:u w:val="single"/>
        </w:rPr>
        <w:t>以本校</w:t>
      </w:r>
      <w:r w:rsidR="002D58E8" w:rsidRPr="004A27B4">
        <w:rPr>
          <w:rFonts w:ascii="Times New Roman" w:eastAsia="標楷體" w:hAnsi="Times New Roman" w:cs="Times New Roman" w:hint="eastAsia"/>
          <w:u w:val="single"/>
        </w:rPr>
        <w:t>校課程委員會</w:t>
      </w:r>
      <w:r w:rsidRPr="004A27B4">
        <w:rPr>
          <w:rFonts w:ascii="Times New Roman" w:eastAsia="標楷體" w:hAnsi="標楷體" w:hint="eastAsia"/>
          <w:szCs w:val="24"/>
          <w:u w:val="single"/>
        </w:rPr>
        <w:t>通過之正式課程提出申請。</w:t>
      </w:r>
    </w:p>
    <w:p w14:paraId="6B420850" w14:textId="6770FD8E" w:rsidR="00EF5660" w:rsidRPr="004A27B4" w:rsidRDefault="00EF5660" w:rsidP="00EF5660">
      <w:pPr>
        <w:pStyle w:val="a5"/>
        <w:numPr>
          <w:ilvl w:val="0"/>
          <w:numId w:val="20"/>
        </w:numPr>
        <w:ind w:leftChars="0"/>
        <w:rPr>
          <w:rFonts w:ascii="Times New Roman" w:eastAsia="標楷體" w:hAnsi="標楷體"/>
          <w:szCs w:val="24"/>
          <w:u w:val="single"/>
        </w:rPr>
      </w:pPr>
      <w:r w:rsidRPr="004A27B4">
        <w:rPr>
          <w:rFonts w:ascii="Times New Roman" w:eastAsia="標楷體" w:hAnsi="標楷體" w:hint="eastAsia"/>
          <w:szCs w:val="24"/>
          <w:u w:val="single"/>
        </w:rPr>
        <w:t>課程須有</w:t>
      </w:r>
      <w:r w:rsidR="00A25E7F" w:rsidRPr="004A27B4">
        <w:rPr>
          <w:rFonts w:ascii="Times New Roman" w:eastAsia="標楷體" w:hAnsi="Times New Roman" w:cs="Times New Roman" w:hint="eastAsia"/>
          <w:u w:val="single"/>
        </w:rPr>
        <w:t>二分之一</w:t>
      </w:r>
      <w:r w:rsidRPr="004A27B4">
        <w:rPr>
          <w:rFonts w:ascii="Times New Roman" w:eastAsia="標楷體" w:hAnsi="標楷體" w:hint="eastAsia"/>
          <w:szCs w:val="24"/>
          <w:u w:val="single"/>
        </w:rPr>
        <w:t>以上時數採數位學習方式進行。</w:t>
      </w:r>
    </w:p>
    <w:p w14:paraId="5F45CDBC" w14:textId="597DB0E9" w:rsidR="00EF5660" w:rsidRPr="004A27B4" w:rsidRDefault="00EF5660" w:rsidP="00EF5660">
      <w:pPr>
        <w:pStyle w:val="a5"/>
        <w:numPr>
          <w:ilvl w:val="0"/>
          <w:numId w:val="20"/>
        </w:numPr>
        <w:ind w:leftChars="0"/>
        <w:rPr>
          <w:rFonts w:ascii="Times New Roman" w:eastAsia="標楷體" w:hAnsi="標楷體"/>
          <w:szCs w:val="24"/>
          <w:u w:val="single"/>
        </w:rPr>
      </w:pPr>
      <w:r w:rsidRPr="004A27B4">
        <w:rPr>
          <w:rFonts w:ascii="Times New Roman" w:eastAsia="標楷體" w:hAnsi="標楷體" w:hint="eastAsia"/>
          <w:szCs w:val="24"/>
          <w:u w:val="single"/>
        </w:rPr>
        <w:t>數位學習方式指能透過通訊網路、電腦網路、視訊頻道等媒體傳輸之教學內容，可供學生自行上網學習。</w:t>
      </w:r>
    </w:p>
    <w:p w14:paraId="13F29C10" w14:textId="076ECD47" w:rsidR="00EF5660" w:rsidRPr="004A27B4" w:rsidRDefault="00EF5660" w:rsidP="00EF5660">
      <w:pPr>
        <w:pStyle w:val="a5"/>
        <w:numPr>
          <w:ilvl w:val="0"/>
          <w:numId w:val="20"/>
        </w:numPr>
        <w:ind w:leftChars="0"/>
        <w:rPr>
          <w:rFonts w:ascii="Times New Roman" w:eastAsia="標楷體" w:hAnsi="標楷體"/>
          <w:szCs w:val="24"/>
          <w:u w:val="single"/>
        </w:rPr>
      </w:pPr>
      <w:r w:rsidRPr="004A27B4">
        <w:rPr>
          <w:rFonts w:ascii="Times New Roman" w:eastAsia="標楷體" w:hAnsi="標楷體" w:hint="eastAsia"/>
          <w:szCs w:val="24"/>
          <w:u w:val="single"/>
        </w:rPr>
        <w:t>課程除採數位學習方式外，亦應包含課後作業、課後測驗、師生互動等混合式教學活動。</w:t>
      </w:r>
    </w:p>
    <w:p w14:paraId="5D59C177" w14:textId="254600FD" w:rsidR="00EF5660" w:rsidRPr="004A27B4" w:rsidRDefault="00EF5660" w:rsidP="00EF5660">
      <w:pPr>
        <w:pStyle w:val="a5"/>
        <w:numPr>
          <w:ilvl w:val="0"/>
          <w:numId w:val="20"/>
        </w:numPr>
        <w:ind w:leftChars="0"/>
        <w:rPr>
          <w:rFonts w:ascii="Times New Roman" w:eastAsia="標楷體" w:hAnsi="標楷體"/>
          <w:szCs w:val="24"/>
        </w:rPr>
      </w:pPr>
      <w:r w:rsidRPr="004A27B4">
        <w:rPr>
          <w:rFonts w:ascii="Times New Roman" w:eastAsia="標楷體" w:hAnsi="標楷體" w:hint="eastAsia"/>
          <w:szCs w:val="24"/>
        </w:rPr>
        <w:t>每班之任課科目教師最多</w:t>
      </w:r>
      <w:r w:rsidRPr="004A27B4">
        <w:rPr>
          <w:rFonts w:ascii="Times New Roman" w:eastAsia="標楷體" w:hAnsi="標楷體" w:hint="eastAsia"/>
          <w:szCs w:val="24"/>
        </w:rPr>
        <w:t>4</w:t>
      </w:r>
      <w:r w:rsidRPr="004A27B4">
        <w:rPr>
          <w:rFonts w:ascii="Times New Roman" w:eastAsia="標楷體" w:hAnsi="標楷體" w:hint="eastAsia"/>
          <w:szCs w:val="24"/>
        </w:rPr>
        <w:t>位共同授課，且須實際擔任教學者。</w:t>
      </w:r>
    </w:p>
    <w:p w14:paraId="4B2EBB5B" w14:textId="1426DD75" w:rsidR="00EF5660" w:rsidRPr="004A27B4" w:rsidRDefault="00EF5660" w:rsidP="00EF5660">
      <w:pPr>
        <w:pStyle w:val="a5"/>
        <w:numPr>
          <w:ilvl w:val="0"/>
          <w:numId w:val="7"/>
        </w:numPr>
        <w:ind w:leftChars="0"/>
        <w:rPr>
          <w:rFonts w:ascii="Times New Roman" w:eastAsia="標楷體" w:hAnsi="標楷體"/>
          <w:szCs w:val="24"/>
          <w:u w:val="single"/>
        </w:rPr>
      </w:pPr>
      <w:r w:rsidRPr="004A27B4">
        <w:rPr>
          <w:rFonts w:ascii="Times New Roman" w:eastAsia="標楷體" w:hAnsi="標楷體" w:hint="eastAsia"/>
          <w:szCs w:val="24"/>
          <w:u w:val="single"/>
        </w:rPr>
        <w:t>磨課師</w:t>
      </w:r>
      <w:r w:rsidRPr="004A27B4">
        <w:rPr>
          <w:rFonts w:ascii="Times New Roman" w:eastAsia="標楷體" w:hAnsi="標楷體" w:hint="eastAsia"/>
          <w:szCs w:val="24"/>
          <w:u w:val="single"/>
        </w:rPr>
        <w:t>(Massive open online courses</w:t>
      </w:r>
      <w:r w:rsidRPr="004A27B4">
        <w:rPr>
          <w:rFonts w:ascii="Times New Roman" w:eastAsia="標楷體" w:hAnsi="標楷體" w:hint="eastAsia"/>
          <w:szCs w:val="24"/>
          <w:u w:val="single"/>
        </w:rPr>
        <w:t>，</w:t>
      </w:r>
      <w:r w:rsidRPr="004A27B4">
        <w:rPr>
          <w:rFonts w:ascii="Times New Roman" w:eastAsia="標楷體" w:hAnsi="標楷體" w:hint="eastAsia"/>
          <w:szCs w:val="24"/>
          <w:u w:val="single"/>
        </w:rPr>
        <w:t>MOOCs)</w:t>
      </w:r>
      <w:r w:rsidRPr="004A27B4">
        <w:rPr>
          <w:rFonts w:ascii="Times New Roman" w:eastAsia="標楷體" w:hAnsi="標楷體" w:hint="eastAsia"/>
          <w:szCs w:val="24"/>
          <w:u w:val="single"/>
        </w:rPr>
        <w:t>新課程製作</w:t>
      </w:r>
      <w:r w:rsidR="00A25E7F" w:rsidRPr="004A27B4">
        <w:rPr>
          <w:rFonts w:ascii="Times New Roman" w:eastAsia="標楷體" w:hAnsi="標楷體" w:hint="eastAsia"/>
          <w:szCs w:val="24"/>
          <w:u w:val="single"/>
        </w:rPr>
        <w:t>：</w:t>
      </w:r>
    </w:p>
    <w:p w14:paraId="7E551286" w14:textId="5D2C208A" w:rsidR="00EF5660" w:rsidRPr="004A27B4" w:rsidRDefault="00EF5660" w:rsidP="00EF5660">
      <w:pPr>
        <w:pStyle w:val="a5"/>
        <w:numPr>
          <w:ilvl w:val="0"/>
          <w:numId w:val="22"/>
        </w:numPr>
        <w:ind w:leftChars="0"/>
        <w:rPr>
          <w:rFonts w:ascii="Times New Roman" w:eastAsia="標楷體" w:hAnsi="標楷體"/>
          <w:szCs w:val="24"/>
          <w:u w:val="single"/>
        </w:rPr>
      </w:pPr>
      <w:r w:rsidRPr="004A27B4">
        <w:rPr>
          <w:rFonts w:ascii="Times New Roman" w:eastAsia="標楷體" w:hAnsi="標楷體" w:hint="eastAsia"/>
          <w:szCs w:val="24"/>
          <w:u w:val="single"/>
        </w:rPr>
        <w:t>以本校</w:t>
      </w:r>
      <w:r w:rsidR="002D58E8" w:rsidRPr="004A27B4">
        <w:rPr>
          <w:rFonts w:ascii="Times New Roman" w:eastAsia="標楷體" w:hAnsi="Times New Roman" w:cs="Times New Roman" w:hint="eastAsia"/>
          <w:u w:val="single"/>
        </w:rPr>
        <w:t>校課程委員會</w:t>
      </w:r>
      <w:r w:rsidRPr="004A27B4">
        <w:rPr>
          <w:rFonts w:ascii="Times New Roman" w:eastAsia="標楷體" w:hAnsi="標楷體" w:hint="eastAsia"/>
          <w:szCs w:val="24"/>
          <w:u w:val="single"/>
        </w:rPr>
        <w:t>通過之正式課程內，獨立完整之教學主題提出申請。</w:t>
      </w:r>
    </w:p>
    <w:p w14:paraId="20B4ADA5" w14:textId="1A95740F" w:rsidR="00EF5660" w:rsidRPr="004A27B4" w:rsidRDefault="00EF5660" w:rsidP="00EF5660">
      <w:pPr>
        <w:pStyle w:val="a5"/>
        <w:numPr>
          <w:ilvl w:val="0"/>
          <w:numId w:val="22"/>
        </w:numPr>
        <w:ind w:leftChars="0"/>
        <w:rPr>
          <w:rFonts w:ascii="Times New Roman" w:eastAsia="標楷體" w:hAnsi="標楷體"/>
          <w:szCs w:val="24"/>
          <w:u w:val="single"/>
        </w:rPr>
      </w:pPr>
      <w:r w:rsidRPr="004A27B4">
        <w:rPr>
          <w:rFonts w:ascii="Times New Roman" w:eastAsia="標楷體" w:hAnsi="標楷體" w:hint="eastAsia"/>
          <w:szCs w:val="24"/>
          <w:u w:val="single"/>
        </w:rPr>
        <w:t>課程影片時數，每</w:t>
      </w:r>
      <w:r w:rsidRPr="004A27B4">
        <w:rPr>
          <w:rFonts w:ascii="Times New Roman" w:eastAsia="標楷體" w:hAnsi="標楷體" w:hint="eastAsia"/>
          <w:szCs w:val="24"/>
          <w:u w:val="single"/>
        </w:rPr>
        <w:t>1</w:t>
      </w:r>
      <w:r w:rsidRPr="004A27B4">
        <w:rPr>
          <w:rFonts w:ascii="Times New Roman" w:eastAsia="標楷體" w:hAnsi="標楷體" w:hint="eastAsia"/>
          <w:szCs w:val="24"/>
          <w:u w:val="single"/>
        </w:rPr>
        <w:t>學分至少</w:t>
      </w:r>
      <w:r w:rsidRPr="004A27B4">
        <w:rPr>
          <w:rFonts w:ascii="Times New Roman" w:eastAsia="標楷體" w:hAnsi="標楷體" w:hint="eastAsia"/>
          <w:szCs w:val="24"/>
          <w:u w:val="single"/>
        </w:rPr>
        <w:t>6</w:t>
      </w:r>
      <w:r w:rsidRPr="004A27B4">
        <w:rPr>
          <w:rFonts w:ascii="Times New Roman" w:eastAsia="標楷體" w:hAnsi="標楷體" w:hint="eastAsia"/>
          <w:szCs w:val="24"/>
          <w:u w:val="single"/>
        </w:rPr>
        <w:t>小時，每一教學單元影片以</w:t>
      </w:r>
      <w:r w:rsidRPr="004A27B4">
        <w:rPr>
          <w:rFonts w:ascii="Times New Roman" w:eastAsia="標楷體" w:hAnsi="標楷體" w:hint="eastAsia"/>
          <w:szCs w:val="24"/>
          <w:u w:val="single"/>
        </w:rPr>
        <w:t>10</w:t>
      </w:r>
      <w:r w:rsidRPr="004A27B4">
        <w:rPr>
          <w:rFonts w:ascii="Times New Roman" w:eastAsia="標楷體" w:hAnsi="標楷體" w:hint="eastAsia"/>
          <w:szCs w:val="24"/>
          <w:u w:val="single"/>
        </w:rPr>
        <w:t>至</w:t>
      </w:r>
      <w:r w:rsidRPr="004A27B4">
        <w:rPr>
          <w:rFonts w:ascii="Times New Roman" w:eastAsia="標楷體" w:hAnsi="標楷體" w:hint="eastAsia"/>
          <w:szCs w:val="24"/>
          <w:u w:val="single"/>
        </w:rPr>
        <w:t>15</w:t>
      </w:r>
      <w:r w:rsidRPr="004A27B4">
        <w:rPr>
          <w:rFonts w:ascii="Times New Roman" w:eastAsia="標楷體" w:hAnsi="標楷體" w:hint="eastAsia"/>
          <w:szCs w:val="24"/>
          <w:u w:val="single"/>
        </w:rPr>
        <w:t>分鐘，完整闡述一個學習概念為宜。</w:t>
      </w:r>
    </w:p>
    <w:p w14:paraId="67080CCB" w14:textId="04DFFD38" w:rsidR="00EF5660" w:rsidRPr="004A27B4" w:rsidRDefault="00EF5660" w:rsidP="00EF5660">
      <w:pPr>
        <w:pStyle w:val="a5"/>
        <w:numPr>
          <w:ilvl w:val="0"/>
          <w:numId w:val="22"/>
        </w:numPr>
        <w:ind w:leftChars="0"/>
        <w:rPr>
          <w:rFonts w:ascii="Times New Roman" w:eastAsia="標楷體" w:hAnsi="標楷體"/>
          <w:szCs w:val="24"/>
          <w:u w:val="single"/>
        </w:rPr>
      </w:pPr>
      <w:r w:rsidRPr="004A27B4">
        <w:rPr>
          <w:rFonts w:ascii="Times New Roman" w:eastAsia="標楷體" w:hAnsi="標楷體" w:hint="eastAsia"/>
          <w:szCs w:val="24"/>
          <w:u w:val="single"/>
        </w:rPr>
        <w:t>課程除採數位學習影片外，亦應包含課後作業、課後測驗、師生互動等混合式教學活動。</w:t>
      </w:r>
    </w:p>
    <w:p w14:paraId="2649F2A3" w14:textId="4B529A94" w:rsidR="00EF5660" w:rsidRPr="004A27B4" w:rsidRDefault="00EF5660" w:rsidP="00EF5660">
      <w:pPr>
        <w:pStyle w:val="a5"/>
        <w:numPr>
          <w:ilvl w:val="0"/>
          <w:numId w:val="7"/>
        </w:num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標楷體"/>
          <w:szCs w:val="24"/>
          <w:u w:val="single"/>
        </w:rPr>
      </w:pPr>
      <w:r w:rsidRPr="004A27B4">
        <w:rPr>
          <w:rFonts w:ascii="Times New Roman" w:eastAsia="標楷體" w:hAnsi="標楷體" w:hint="eastAsia"/>
          <w:szCs w:val="24"/>
          <w:u w:val="single"/>
        </w:rPr>
        <w:t>舊課程精進</w:t>
      </w:r>
      <w:r w:rsidR="00A25E7F" w:rsidRPr="004A27B4">
        <w:rPr>
          <w:rFonts w:ascii="Times New Roman" w:eastAsia="標楷體" w:hAnsi="標楷體" w:hint="eastAsia"/>
          <w:szCs w:val="24"/>
          <w:u w:val="single"/>
        </w:rPr>
        <w:t>：</w:t>
      </w:r>
    </w:p>
    <w:p w14:paraId="7B217B9B" w14:textId="06EC325E" w:rsidR="005471C6" w:rsidRPr="004A27B4" w:rsidRDefault="00EF5660" w:rsidP="009951DF">
      <w:pPr>
        <w:tabs>
          <w:tab w:val="left" w:pos="916"/>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ind w:leftChars="600" w:left="1440" w:firstLineChars="100" w:firstLine="240"/>
        <w:rPr>
          <w:rFonts w:ascii="Times New Roman" w:eastAsia="標楷體" w:hAnsi="標楷體"/>
          <w:szCs w:val="24"/>
          <w:u w:val="single"/>
        </w:rPr>
      </w:pPr>
      <w:r w:rsidRPr="004A27B4">
        <w:rPr>
          <w:rFonts w:ascii="Times New Roman" w:eastAsia="標楷體" w:hAnsi="標楷體" w:hint="eastAsia"/>
          <w:szCs w:val="24"/>
          <w:u w:val="single"/>
        </w:rPr>
        <w:t>既有數位課程或磨課師課程之品質提升，至少更新三分之一以上之影片。</w:t>
      </w:r>
    </w:p>
    <w:p w14:paraId="4E8FE96F" w14:textId="77777777" w:rsidR="005471C6" w:rsidRPr="004A27B4"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4A27B4">
        <w:rPr>
          <w:rFonts w:ascii="Times New Roman" w:eastAsia="標楷體" w:hAnsi="標楷體" w:hint="eastAsia"/>
          <w:szCs w:val="24"/>
        </w:rPr>
        <w:t>第</w:t>
      </w:r>
      <w:r w:rsidRPr="004A27B4">
        <w:rPr>
          <w:rFonts w:ascii="Times New Roman" w:eastAsia="標楷體" w:hAnsi="標楷體" w:hint="eastAsia"/>
          <w:szCs w:val="24"/>
        </w:rPr>
        <w:t>4</w:t>
      </w:r>
      <w:r w:rsidRPr="004A27B4">
        <w:rPr>
          <w:rFonts w:ascii="Times New Roman" w:eastAsia="標楷體" w:hAnsi="標楷體" w:hint="eastAsia"/>
          <w:szCs w:val="24"/>
        </w:rPr>
        <w:t>條　補助之審查程序：</w:t>
      </w:r>
    </w:p>
    <w:p w14:paraId="01FB388C" w14:textId="1A8468BC" w:rsidR="005471C6" w:rsidRPr="004A27B4"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ind w:leftChars="1" w:left="991" w:hangingChars="412" w:hanging="989"/>
        <w:rPr>
          <w:rFonts w:ascii="標楷體" w:eastAsia="標楷體" w:hAnsi="標楷體"/>
          <w:u w:val="single"/>
        </w:rPr>
      </w:pPr>
      <w:r w:rsidRPr="004A27B4">
        <w:rPr>
          <w:rFonts w:ascii="Times New Roman" w:eastAsia="標楷體" w:hAnsi="標楷體" w:hint="eastAsia"/>
          <w:szCs w:val="24"/>
        </w:rPr>
        <w:t xml:space="preserve">　　　　由教務處</w:t>
      </w:r>
      <w:r w:rsidRPr="004A27B4">
        <w:rPr>
          <w:rFonts w:ascii="標楷體" w:eastAsia="標楷體" w:hAnsi="標楷體" w:hint="eastAsia"/>
        </w:rPr>
        <w:t>推廣教育與數位學習中心</w:t>
      </w:r>
      <w:r w:rsidR="00854532" w:rsidRPr="004A27B4">
        <w:rPr>
          <w:rFonts w:ascii="標楷體" w:eastAsia="標楷體" w:hAnsi="標楷體" w:hint="eastAsia"/>
        </w:rPr>
        <w:t>於</w:t>
      </w:r>
      <w:r w:rsidRPr="004A27B4">
        <w:rPr>
          <w:rFonts w:ascii="標楷體" w:eastAsia="標楷體" w:hAnsi="標楷體" w:hint="eastAsia"/>
        </w:rPr>
        <w:t>每學年第二學期公告受理申請，申請者應於規定申請期限內，填具申請書(含電子檔)由教務處推廣教育與數位學習中心組成之數位教材審查小組進行審查，依審查結果公告之。</w:t>
      </w:r>
    </w:p>
    <w:p w14:paraId="1DB4F195" w14:textId="77777777" w:rsidR="005471C6" w:rsidRPr="004A27B4"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4A27B4">
        <w:rPr>
          <w:rFonts w:ascii="Times New Roman" w:eastAsia="標楷體" w:hAnsi="標楷體" w:hint="eastAsia"/>
          <w:szCs w:val="24"/>
        </w:rPr>
        <w:t>第</w:t>
      </w:r>
      <w:r w:rsidRPr="004A27B4">
        <w:rPr>
          <w:rFonts w:ascii="Times New Roman" w:eastAsia="標楷體" w:hAnsi="標楷體" w:hint="eastAsia"/>
          <w:szCs w:val="24"/>
        </w:rPr>
        <w:t>5</w:t>
      </w:r>
      <w:r w:rsidRPr="004A27B4">
        <w:rPr>
          <w:rFonts w:ascii="Times New Roman" w:eastAsia="標楷體" w:hAnsi="標楷體" w:hint="eastAsia"/>
          <w:szCs w:val="24"/>
        </w:rPr>
        <w:t>條　經費來源及補助金額</w:t>
      </w:r>
      <w:r w:rsidRPr="004A27B4">
        <w:rPr>
          <w:rFonts w:ascii="Times New Roman" w:eastAsia="標楷體" w:hAnsi="標楷體" w:hint="eastAsia"/>
          <w:szCs w:val="24"/>
        </w:rPr>
        <w:t>:</w:t>
      </w:r>
    </w:p>
    <w:p w14:paraId="41A4A6BD" w14:textId="13B901C4" w:rsidR="005471C6" w:rsidRPr="004A27B4" w:rsidRDefault="005471C6" w:rsidP="00A34FA2">
      <w:pPr>
        <w:pStyle w:val="a5"/>
        <w:numPr>
          <w:ilvl w:val="0"/>
          <w:numId w:val="8"/>
        </w:num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標楷體"/>
          <w:szCs w:val="24"/>
        </w:rPr>
      </w:pPr>
      <w:r w:rsidRPr="004A27B4">
        <w:rPr>
          <w:rFonts w:ascii="Times New Roman" w:eastAsia="標楷體" w:hAnsi="標楷體" w:hint="eastAsia"/>
          <w:szCs w:val="24"/>
        </w:rPr>
        <w:t>本辦法之補助經費由教育部相關計畫或學校經費支應，補助金額以點數計算方</w:t>
      </w:r>
      <w:r w:rsidRPr="004A27B4">
        <w:rPr>
          <w:rFonts w:ascii="Times New Roman" w:eastAsia="標楷體" w:hAnsi="標楷體" w:hint="eastAsia"/>
          <w:szCs w:val="24"/>
        </w:rPr>
        <w:t xml:space="preserve">         </w:t>
      </w:r>
      <w:r w:rsidRPr="004A27B4">
        <w:rPr>
          <w:rFonts w:ascii="Times New Roman" w:eastAsia="標楷體" w:hAnsi="標楷體" w:hint="eastAsia"/>
          <w:szCs w:val="24"/>
        </w:rPr>
        <w:t>式，</w:t>
      </w:r>
      <w:r w:rsidRPr="004A27B4">
        <w:rPr>
          <w:rFonts w:ascii="Times New Roman" w:eastAsia="標楷體" w:hAnsi="標楷體" w:hint="eastAsia"/>
          <w:szCs w:val="24"/>
        </w:rPr>
        <w:t>1</w:t>
      </w:r>
      <w:r w:rsidRPr="004A27B4">
        <w:rPr>
          <w:rFonts w:ascii="Times New Roman" w:eastAsia="標楷體" w:hAnsi="標楷體" w:hint="eastAsia"/>
          <w:szCs w:val="24"/>
        </w:rPr>
        <w:t>學分課程以</w:t>
      </w:r>
      <w:r w:rsidRPr="004A27B4">
        <w:rPr>
          <w:rFonts w:ascii="Times New Roman" w:eastAsia="標楷體" w:hAnsi="標楷體" w:hint="eastAsia"/>
          <w:szCs w:val="24"/>
        </w:rPr>
        <w:t>5</w:t>
      </w:r>
      <w:r w:rsidRPr="004A27B4">
        <w:rPr>
          <w:rFonts w:ascii="Times New Roman" w:eastAsia="標楷體" w:hAnsi="標楷體" w:hint="eastAsia"/>
          <w:szCs w:val="24"/>
        </w:rPr>
        <w:t>萬點為上限，</w:t>
      </w:r>
      <w:r w:rsidRPr="004A27B4">
        <w:rPr>
          <w:rFonts w:ascii="Times New Roman" w:eastAsia="標楷體" w:hAnsi="標楷體" w:hint="eastAsia"/>
          <w:szCs w:val="24"/>
        </w:rPr>
        <w:t>2</w:t>
      </w:r>
      <w:r w:rsidRPr="004A27B4">
        <w:rPr>
          <w:rFonts w:ascii="Times New Roman" w:eastAsia="標楷體" w:hAnsi="標楷體" w:hint="eastAsia"/>
          <w:szCs w:val="24"/>
        </w:rPr>
        <w:t>學分課程以</w:t>
      </w:r>
      <w:r w:rsidRPr="004A27B4">
        <w:rPr>
          <w:rFonts w:ascii="Times New Roman" w:eastAsia="標楷體" w:hAnsi="標楷體" w:hint="eastAsia"/>
          <w:szCs w:val="24"/>
        </w:rPr>
        <w:t>10</w:t>
      </w:r>
      <w:r w:rsidRPr="004A27B4">
        <w:rPr>
          <w:rFonts w:ascii="Times New Roman" w:eastAsia="標楷體" w:hAnsi="標楷體" w:hint="eastAsia"/>
          <w:szCs w:val="24"/>
        </w:rPr>
        <w:t>萬點為上限，</w:t>
      </w:r>
      <w:r w:rsidRPr="004A27B4">
        <w:rPr>
          <w:rFonts w:ascii="Times New Roman" w:eastAsia="標楷體" w:hAnsi="標楷體" w:hint="eastAsia"/>
          <w:szCs w:val="24"/>
        </w:rPr>
        <w:t>3</w:t>
      </w:r>
      <w:r w:rsidRPr="004A27B4">
        <w:rPr>
          <w:rFonts w:ascii="Times New Roman" w:eastAsia="標楷體" w:hAnsi="標楷體" w:hint="eastAsia"/>
          <w:szCs w:val="24"/>
        </w:rPr>
        <w:t>學分課程以</w:t>
      </w:r>
      <w:r w:rsidRPr="004A27B4">
        <w:rPr>
          <w:rFonts w:ascii="Times New Roman" w:eastAsia="標楷體" w:hAnsi="標楷體" w:hint="eastAsia"/>
          <w:szCs w:val="24"/>
        </w:rPr>
        <w:t>15</w:t>
      </w:r>
      <w:r w:rsidRPr="004A27B4">
        <w:rPr>
          <w:rFonts w:ascii="Times New Roman" w:eastAsia="標楷體" w:hAnsi="標楷體" w:hint="eastAsia"/>
          <w:szCs w:val="24"/>
        </w:rPr>
        <w:t>萬點為上限，以此類推，並每年補助金額之點值視當年度</w:t>
      </w:r>
      <w:r w:rsidR="00225521" w:rsidRPr="004A27B4">
        <w:rPr>
          <w:rFonts w:ascii="Times New Roman" w:eastAsia="標楷體" w:hAnsi="標楷體" w:hint="eastAsia"/>
          <w:szCs w:val="24"/>
        </w:rPr>
        <w:t>經費狀況簽請校長</w:t>
      </w:r>
      <w:r w:rsidR="00225521" w:rsidRPr="004A27B4">
        <w:rPr>
          <w:rFonts w:ascii="Times New Roman" w:eastAsia="標楷體" w:hAnsi="標楷體" w:hint="eastAsia"/>
          <w:szCs w:val="24"/>
        </w:rPr>
        <w:lastRenderedPageBreak/>
        <w:t>核定</w:t>
      </w:r>
      <w:r w:rsidRPr="004A27B4">
        <w:rPr>
          <w:rFonts w:ascii="Times New Roman" w:eastAsia="標楷體" w:hAnsi="標楷體" w:hint="eastAsia"/>
          <w:szCs w:val="24"/>
        </w:rPr>
        <w:t>。</w:t>
      </w:r>
    </w:p>
    <w:p w14:paraId="649D87AF" w14:textId="09A0AC00" w:rsidR="005471C6" w:rsidRPr="004A27B4" w:rsidRDefault="005471C6" w:rsidP="00A34FA2">
      <w:pPr>
        <w:pStyle w:val="a5"/>
        <w:numPr>
          <w:ilvl w:val="0"/>
          <w:numId w:val="8"/>
        </w:num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標楷體"/>
          <w:szCs w:val="24"/>
        </w:rPr>
      </w:pPr>
      <w:r w:rsidRPr="004A27B4">
        <w:rPr>
          <w:rFonts w:ascii="Times New Roman" w:eastAsia="標楷體" w:hAnsi="標楷體" w:hint="eastAsia"/>
          <w:szCs w:val="24"/>
        </w:rPr>
        <w:t>本辦法之補助經費分為二階段依</w:t>
      </w:r>
      <w:r w:rsidR="00EF5660" w:rsidRPr="004A27B4">
        <w:rPr>
          <w:rFonts w:ascii="Times New Roman" w:eastAsia="標楷體" w:hAnsi="Times New Roman" w:cs="Times New Roman" w:hint="eastAsia"/>
          <w:u w:val="single"/>
        </w:rPr>
        <w:t>課程</w:t>
      </w:r>
      <w:r w:rsidR="00EF5660" w:rsidRPr="004A27B4">
        <w:rPr>
          <w:rFonts w:ascii="Times New Roman" w:eastAsia="標楷體" w:hAnsi="標楷體" w:hint="eastAsia"/>
          <w:szCs w:val="24"/>
        </w:rPr>
        <w:t>進度</w:t>
      </w:r>
      <w:r w:rsidR="00EF5660" w:rsidRPr="004A27B4">
        <w:rPr>
          <w:rFonts w:ascii="Times New Roman" w:eastAsia="標楷體" w:hAnsi="Times New Roman" w:cs="Times New Roman" w:hint="eastAsia"/>
          <w:u w:val="single"/>
        </w:rPr>
        <w:t>與課程品質</w:t>
      </w:r>
      <w:r w:rsidRPr="004A27B4">
        <w:rPr>
          <w:rFonts w:ascii="Times New Roman" w:eastAsia="標楷體" w:hAnsi="標楷體" w:hint="eastAsia"/>
          <w:szCs w:val="24"/>
        </w:rPr>
        <w:t>審核給予補助。</w:t>
      </w:r>
    </w:p>
    <w:p w14:paraId="39E497A3" w14:textId="4CE26EC1" w:rsidR="00EF5660" w:rsidRPr="004A27B4" w:rsidRDefault="005471C6" w:rsidP="00EF5660">
      <w:pPr>
        <w:pStyle w:val="a5"/>
        <w:numPr>
          <w:ilvl w:val="0"/>
          <w:numId w:val="11"/>
        </w:numPr>
        <w:ind w:leftChars="0"/>
        <w:rPr>
          <w:rFonts w:ascii="Times New Roman" w:eastAsia="標楷體" w:hAnsi="標楷體"/>
          <w:szCs w:val="24"/>
          <w:u w:val="single"/>
        </w:rPr>
      </w:pPr>
      <w:r w:rsidRPr="004A27B4">
        <w:rPr>
          <w:rFonts w:ascii="Times New Roman" w:eastAsia="標楷體" w:hAnsi="標楷體" w:hint="eastAsia"/>
          <w:szCs w:val="24"/>
          <w:u w:val="single"/>
        </w:rPr>
        <w:t>第一階段</w:t>
      </w:r>
      <w:r w:rsidR="00A25E7F" w:rsidRPr="004A27B4">
        <w:rPr>
          <w:rFonts w:ascii="Times New Roman" w:eastAsia="標楷體" w:hAnsi="Times New Roman" w:cs="Times New Roman" w:hint="eastAsia"/>
          <w:u w:val="single"/>
        </w:rPr>
        <w:t>補助百分之六十</w:t>
      </w:r>
      <w:r w:rsidR="00EF5660" w:rsidRPr="004A27B4">
        <w:rPr>
          <w:rFonts w:ascii="Times New Roman" w:eastAsia="標楷體" w:hAnsi="標楷體" w:hint="eastAsia"/>
          <w:szCs w:val="24"/>
          <w:u w:val="single"/>
        </w:rPr>
        <w:t>：第一學期期末考週結束前繳交二分之一課程及自評表。</w:t>
      </w:r>
    </w:p>
    <w:p w14:paraId="4ED30821" w14:textId="70BF1A81" w:rsidR="005471C6" w:rsidRPr="004A27B4" w:rsidRDefault="00EF5660" w:rsidP="00EF5660">
      <w:pPr>
        <w:pStyle w:val="a5"/>
        <w:numPr>
          <w:ilvl w:val="0"/>
          <w:numId w:val="11"/>
        </w:numPr>
        <w:ind w:leftChars="0"/>
        <w:rPr>
          <w:rFonts w:ascii="Times New Roman" w:eastAsia="標楷體" w:hAnsi="標楷體"/>
          <w:szCs w:val="24"/>
          <w:u w:val="single"/>
        </w:rPr>
      </w:pPr>
      <w:r w:rsidRPr="004A27B4">
        <w:rPr>
          <w:rFonts w:ascii="Times New Roman" w:eastAsia="標楷體" w:hAnsi="標楷體" w:hint="eastAsia"/>
          <w:szCs w:val="24"/>
          <w:u w:val="single"/>
        </w:rPr>
        <w:t>第二階段</w:t>
      </w:r>
      <w:r w:rsidR="00A25E7F" w:rsidRPr="004A27B4">
        <w:rPr>
          <w:rFonts w:ascii="Times New Roman" w:eastAsia="標楷體" w:hAnsi="Times New Roman" w:cs="Times New Roman" w:hint="eastAsia"/>
          <w:u w:val="single"/>
        </w:rPr>
        <w:t>補助百分之四十</w:t>
      </w:r>
      <w:r w:rsidRPr="004A27B4">
        <w:rPr>
          <w:rFonts w:ascii="Times New Roman" w:eastAsia="標楷體" w:hAnsi="標楷體" w:hint="eastAsia"/>
          <w:szCs w:val="24"/>
          <w:u w:val="single"/>
        </w:rPr>
        <w:t>：第二學期期末考週結束前繳交完整課程及自評表。</w:t>
      </w:r>
    </w:p>
    <w:p w14:paraId="10EBC3CA" w14:textId="2C84AE45" w:rsidR="005471C6" w:rsidRPr="004A27B4" w:rsidRDefault="005471C6" w:rsidP="00A34FA2">
      <w:pPr>
        <w:pStyle w:val="a5"/>
        <w:numPr>
          <w:ilvl w:val="0"/>
          <w:numId w:val="8"/>
        </w:num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標楷體"/>
          <w:szCs w:val="24"/>
        </w:rPr>
      </w:pPr>
      <w:r w:rsidRPr="004A27B4">
        <w:rPr>
          <w:rFonts w:ascii="Times New Roman" w:eastAsia="標楷體" w:hAnsi="標楷體" w:hint="eastAsia"/>
          <w:szCs w:val="24"/>
        </w:rPr>
        <w:t>曾獲任一補助範圍之課程再申請其他補助範圍項目則折半補助金額；若課程已</w:t>
      </w:r>
      <w:r w:rsidRPr="004A27B4">
        <w:rPr>
          <w:rFonts w:ascii="Times New Roman" w:eastAsia="標楷體" w:hAnsi="標楷體" w:hint="eastAsia"/>
          <w:szCs w:val="24"/>
        </w:rPr>
        <w:t xml:space="preserve">            </w:t>
      </w:r>
      <w:r w:rsidRPr="004A27B4">
        <w:rPr>
          <w:rFonts w:ascii="Times New Roman" w:eastAsia="標楷體" w:hAnsi="標楷體" w:hint="eastAsia"/>
          <w:szCs w:val="24"/>
        </w:rPr>
        <w:t>獲得教育部其他數位課程相關補助，不得提出申請。</w:t>
      </w:r>
    </w:p>
    <w:p w14:paraId="3FC2E224" w14:textId="04B54356" w:rsidR="005471C6" w:rsidRPr="004A27B4" w:rsidRDefault="005471C6" w:rsidP="00A34FA2">
      <w:pPr>
        <w:pStyle w:val="a5"/>
        <w:numPr>
          <w:ilvl w:val="0"/>
          <w:numId w:val="8"/>
        </w:num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標楷體"/>
          <w:szCs w:val="24"/>
        </w:rPr>
      </w:pPr>
      <w:r w:rsidRPr="004A27B4">
        <w:rPr>
          <w:rFonts w:ascii="Times New Roman" w:eastAsia="標楷體" w:hAnsi="標楷體" w:hint="eastAsia"/>
          <w:szCs w:val="24"/>
        </w:rPr>
        <w:t>本辦法補助經費限印刷費、臨時工資、業務費、權利使用費、校外審查費等項</w:t>
      </w:r>
      <w:r w:rsidRPr="004A27B4">
        <w:rPr>
          <w:rFonts w:ascii="Times New Roman" w:eastAsia="標楷體" w:hAnsi="標楷體" w:hint="eastAsia"/>
          <w:szCs w:val="24"/>
        </w:rPr>
        <w:t xml:space="preserve">            </w:t>
      </w:r>
      <w:r w:rsidRPr="004A27B4">
        <w:rPr>
          <w:rFonts w:ascii="Times New Roman" w:eastAsia="標楷體" w:hAnsi="標楷體" w:hint="eastAsia"/>
          <w:szCs w:val="24"/>
        </w:rPr>
        <w:t>目；不得編列資本門、設備費及人事費等。</w:t>
      </w:r>
    </w:p>
    <w:p w14:paraId="326A5D0A" w14:textId="6A04B5C7" w:rsidR="005471C6" w:rsidRPr="004A27B4" w:rsidRDefault="005471C6" w:rsidP="00A34FA2">
      <w:pPr>
        <w:pStyle w:val="a5"/>
        <w:numPr>
          <w:ilvl w:val="0"/>
          <w:numId w:val="8"/>
        </w:num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標楷體"/>
          <w:szCs w:val="24"/>
        </w:rPr>
      </w:pPr>
      <w:r w:rsidRPr="004A27B4">
        <w:rPr>
          <w:rFonts w:ascii="Times New Roman" w:eastAsia="標楷體" w:hAnsi="標楷體" w:hint="eastAsia"/>
          <w:szCs w:val="24"/>
        </w:rPr>
        <w:t>經費之核銷應符合本校會計及相關法令規定。</w:t>
      </w:r>
    </w:p>
    <w:p w14:paraId="358019EE" w14:textId="77777777" w:rsidR="005471C6" w:rsidRPr="004A27B4"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4A27B4">
        <w:rPr>
          <w:rFonts w:ascii="Times New Roman" w:eastAsia="標楷體" w:hAnsi="標楷體" w:hint="eastAsia"/>
          <w:szCs w:val="24"/>
        </w:rPr>
        <w:t>第</w:t>
      </w:r>
      <w:r w:rsidRPr="004A27B4">
        <w:rPr>
          <w:rFonts w:ascii="Times New Roman" w:eastAsia="標楷體" w:hAnsi="標楷體" w:hint="eastAsia"/>
          <w:szCs w:val="24"/>
        </w:rPr>
        <w:t>6</w:t>
      </w:r>
      <w:r w:rsidRPr="004A27B4">
        <w:rPr>
          <w:rFonts w:ascii="Times New Roman" w:eastAsia="標楷體" w:hAnsi="標楷體" w:hint="eastAsia"/>
          <w:szCs w:val="24"/>
        </w:rPr>
        <w:t>條　權利及義務：</w:t>
      </w:r>
    </w:p>
    <w:p w14:paraId="0E6F9C60" w14:textId="77777777" w:rsidR="005471C6" w:rsidRPr="004A27B4" w:rsidRDefault="005471C6" w:rsidP="00A34FA2">
      <w:pPr>
        <w:pStyle w:val="a5"/>
        <w:numPr>
          <w:ilvl w:val="0"/>
          <w:numId w:val="1"/>
        </w:numPr>
        <w:tabs>
          <w:tab w:val="left" w:pos="2835"/>
        </w:tabs>
        <w:ind w:leftChars="0" w:left="1446" w:hanging="454"/>
        <w:rPr>
          <w:rFonts w:ascii="標楷體" w:eastAsia="標楷體" w:hAnsi="標楷體"/>
        </w:rPr>
      </w:pPr>
      <w:r w:rsidRPr="004A27B4">
        <w:rPr>
          <w:rFonts w:ascii="標楷體" w:eastAsia="標楷體" w:hAnsi="標楷體" w:hint="eastAsia"/>
        </w:rPr>
        <w:t>通過補助之課程應於教務處推廣教育與數位學習中心規劃期程內完成，並配合本校辦理成果發表或展示，以達教學資源互相觀摩之成效。</w:t>
      </w:r>
    </w:p>
    <w:p w14:paraId="6ACECB57" w14:textId="77777777" w:rsidR="005471C6" w:rsidRPr="004A27B4" w:rsidRDefault="005471C6" w:rsidP="00A34FA2">
      <w:pPr>
        <w:pStyle w:val="a5"/>
        <w:numPr>
          <w:ilvl w:val="0"/>
          <w:numId w:val="1"/>
        </w:numPr>
        <w:tabs>
          <w:tab w:val="left" w:pos="2835"/>
        </w:tabs>
        <w:ind w:leftChars="0" w:left="1446" w:hanging="454"/>
        <w:rPr>
          <w:rFonts w:ascii="標楷體" w:eastAsia="標楷體" w:hAnsi="標楷體"/>
        </w:rPr>
      </w:pPr>
      <w:r w:rsidRPr="004A27B4">
        <w:rPr>
          <w:rFonts w:ascii="標楷體" w:eastAsia="標楷體" w:hAnsi="標楷體" w:hint="eastAsia"/>
        </w:rPr>
        <w:t>通過補助之課程，須配合將課程內容放置於以下平台中：</w:t>
      </w:r>
    </w:p>
    <w:p w14:paraId="1A5BB8DA" w14:textId="4D2E8421" w:rsidR="005471C6" w:rsidRPr="004A27B4" w:rsidRDefault="00EF5660" w:rsidP="00A34FA2">
      <w:pPr>
        <w:pStyle w:val="a5"/>
        <w:numPr>
          <w:ilvl w:val="0"/>
          <w:numId w:val="9"/>
        </w:numPr>
        <w:ind w:leftChars="0"/>
        <w:rPr>
          <w:rFonts w:ascii="標楷體" w:eastAsia="標楷體" w:hAnsi="標楷體"/>
        </w:rPr>
      </w:pPr>
      <w:r w:rsidRPr="004A27B4">
        <w:rPr>
          <w:rFonts w:ascii="標楷體" w:eastAsia="標楷體" w:hAnsi="標楷體" w:hint="eastAsia"/>
          <w:u w:val="single"/>
        </w:rPr>
        <w:t>本校</w:t>
      </w:r>
      <w:r w:rsidR="005471C6" w:rsidRPr="004A27B4">
        <w:rPr>
          <w:rFonts w:ascii="標楷體" w:eastAsia="標楷體" w:hAnsi="標楷體" w:hint="eastAsia"/>
        </w:rPr>
        <w:t>數位學習平台。</w:t>
      </w:r>
    </w:p>
    <w:p w14:paraId="54B295F2" w14:textId="38F30C19" w:rsidR="00255651" w:rsidRPr="004A27B4" w:rsidRDefault="00255651" w:rsidP="00A34FA2">
      <w:pPr>
        <w:pStyle w:val="a5"/>
        <w:numPr>
          <w:ilvl w:val="0"/>
          <w:numId w:val="9"/>
        </w:numPr>
        <w:ind w:leftChars="0"/>
        <w:rPr>
          <w:rFonts w:ascii="標楷體" w:eastAsia="標楷體" w:hAnsi="標楷體"/>
        </w:rPr>
      </w:pPr>
      <w:r w:rsidRPr="004A27B4">
        <w:rPr>
          <w:rFonts w:ascii="標楷體" w:eastAsia="標楷體" w:hAnsi="標楷體" w:hint="eastAsia"/>
        </w:rPr>
        <w:t>開放式課程平台。</w:t>
      </w:r>
    </w:p>
    <w:p w14:paraId="6384F83C" w14:textId="696FED41" w:rsidR="005471C6" w:rsidRPr="004A27B4" w:rsidRDefault="005471C6" w:rsidP="00A34FA2">
      <w:pPr>
        <w:pStyle w:val="a5"/>
        <w:numPr>
          <w:ilvl w:val="0"/>
          <w:numId w:val="1"/>
        </w:numPr>
        <w:tabs>
          <w:tab w:val="left" w:pos="2835"/>
        </w:tabs>
        <w:ind w:leftChars="0" w:left="1446" w:hanging="454"/>
        <w:rPr>
          <w:rFonts w:ascii="標楷體" w:eastAsia="標楷體" w:hAnsi="標楷體"/>
          <w:u w:val="single"/>
        </w:rPr>
      </w:pPr>
      <w:r w:rsidRPr="004A27B4">
        <w:rPr>
          <w:rFonts w:ascii="標楷體" w:eastAsia="標楷體" w:hAnsi="標楷體" w:hint="eastAsia"/>
        </w:rPr>
        <w:t>通過</w:t>
      </w:r>
      <w:r w:rsidR="00EF5660" w:rsidRPr="004A27B4">
        <w:rPr>
          <w:rFonts w:ascii="標楷體" w:eastAsia="標楷體" w:hAnsi="標楷體" w:hint="eastAsia"/>
          <w:u w:val="single"/>
        </w:rPr>
        <w:t>數位學習新課程補助者，</w:t>
      </w:r>
      <w:r w:rsidR="002D58E8" w:rsidRPr="004A27B4">
        <w:rPr>
          <w:rFonts w:ascii="標楷體" w:eastAsia="標楷體" w:hAnsi="標楷體" w:hint="eastAsia"/>
          <w:u w:val="single"/>
        </w:rPr>
        <w:t>得</w:t>
      </w:r>
      <w:r w:rsidR="009844B1" w:rsidRPr="004A27B4">
        <w:rPr>
          <w:rFonts w:ascii="標楷體" w:eastAsia="標楷體" w:hAnsi="標楷體" w:hint="eastAsia"/>
          <w:u w:val="single"/>
        </w:rPr>
        <w:t>接受輔導，</w:t>
      </w:r>
      <w:r w:rsidR="002D58E8" w:rsidRPr="004A27B4">
        <w:rPr>
          <w:rFonts w:ascii="標楷體" w:eastAsia="標楷體" w:hAnsi="標楷體" w:hint="eastAsia"/>
          <w:u w:val="single"/>
        </w:rPr>
        <w:t>送教育部「數位學習課程認證」審查。</w:t>
      </w:r>
    </w:p>
    <w:p w14:paraId="7F33F780" w14:textId="0549312F" w:rsidR="005471C6" w:rsidRPr="004A27B4" w:rsidRDefault="00C46F26" w:rsidP="00C46F26">
      <w:pPr>
        <w:tabs>
          <w:tab w:val="left" w:pos="2835"/>
        </w:tabs>
        <w:ind w:left="993"/>
        <w:rPr>
          <w:rFonts w:ascii="標楷體" w:eastAsia="標楷體" w:hAnsi="標楷體"/>
          <w:u w:val="single"/>
        </w:rPr>
      </w:pPr>
      <w:r w:rsidRPr="004A27B4">
        <w:rPr>
          <w:rFonts w:ascii="標楷體" w:eastAsia="標楷體" w:hAnsi="標楷體" w:hint="eastAsia"/>
        </w:rPr>
        <w:t>四、</w:t>
      </w:r>
      <w:r w:rsidR="003B46D0" w:rsidRPr="004A27B4">
        <w:rPr>
          <w:rFonts w:ascii="標楷體" w:eastAsia="標楷體" w:hAnsi="標楷體" w:hint="eastAsia"/>
        </w:rPr>
        <w:t>通過補助之課程</w:t>
      </w:r>
      <w:r w:rsidR="003B46D0" w:rsidRPr="004A27B4">
        <w:rPr>
          <w:rFonts w:ascii="標楷體" w:eastAsia="標楷體" w:hAnsi="標楷體" w:hint="eastAsia"/>
          <w:u w:val="single"/>
        </w:rPr>
        <w:t>，應於計畫執行期間配合第一階段及第二階段審查，並繳交相</w:t>
      </w:r>
      <w:r w:rsidRPr="004A27B4">
        <w:rPr>
          <w:rFonts w:ascii="標楷體" w:eastAsia="標楷體" w:hAnsi="標楷體"/>
          <w:u w:val="single"/>
        </w:rPr>
        <w:br/>
      </w:r>
      <w:r w:rsidRPr="004A27B4">
        <w:rPr>
          <w:rFonts w:ascii="標楷體" w:eastAsia="標楷體" w:hAnsi="標楷體" w:hint="eastAsia"/>
        </w:rPr>
        <w:t xml:space="preserve">    </w:t>
      </w:r>
      <w:r w:rsidR="003B46D0" w:rsidRPr="004A27B4">
        <w:rPr>
          <w:rFonts w:ascii="標楷體" w:eastAsia="標楷體" w:hAnsi="標楷體" w:hint="eastAsia"/>
          <w:u w:val="single"/>
        </w:rPr>
        <w:t>關資料。</w:t>
      </w:r>
    </w:p>
    <w:p w14:paraId="68A7B287" w14:textId="4FA31D0B" w:rsidR="003B46D0" w:rsidRPr="004A27B4" w:rsidRDefault="00C46F26" w:rsidP="00C46F26">
      <w:pPr>
        <w:tabs>
          <w:tab w:val="left" w:pos="2835"/>
        </w:tabs>
        <w:ind w:left="993"/>
        <w:rPr>
          <w:rFonts w:ascii="標楷體" w:eastAsia="標楷體" w:hAnsi="標楷體"/>
        </w:rPr>
      </w:pPr>
      <w:r w:rsidRPr="004A27B4">
        <w:rPr>
          <w:rFonts w:ascii="標楷體" w:eastAsia="標楷體" w:hAnsi="標楷體" w:hint="eastAsia"/>
          <w:u w:val="single"/>
        </w:rPr>
        <w:t>五、</w:t>
      </w:r>
      <w:r w:rsidR="003B46D0" w:rsidRPr="004A27B4">
        <w:rPr>
          <w:rFonts w:ascii="標楷體" w:eastAsia="標楷體" w:hAnsi="標楷體" w:hint="eastAsia"/>
          <w:u w:val="single"/>
        </w:rPr>
        <w:t>通過補助之課程於計畫執行期間未完成課程製作者，本校得要求申請教師返還</w:t>
      </w:r>
      <w:r w:rsidRPr="004A27B4">
        <w:rPr>
          <w:rFonts w:ascii="標楷體" w:eastAsia="標楷體" w:hAnsi="標楷體"/>
          <w:u w:val="single"/>
        </w:rPr>
        <w:br/>
      </w:r>
      <w:r w:rsidRPr="004A27B4">
        <w:rPr>
          <w:rFonts w:ascii="標楷體" w:eastAsia="標楷體" w:hAnsi="標楷體" w:hint="eastAsia"/>
        </w:rPr>
        <w:t xml:space="preserve">    </w:t>
      </w:r>
      <w:r w:rsidR="003B46D0" w:rsidRPr="004A27B4">
        <w:rPr>
          <w:rFonts w:ascii="標楷體" w:eastAsia="標楷體" w:hAnsi="標楷體" w:hint="eastAsia"/>
          <w:u w:val="single"/>
        </w:rPr>
        <w:t>全數補助，且五年內不得再提出申請。</w:t>
      </w:r>
    </w:p>
    <w:p w14:paraId="07AAE450" w14:textId="77777777" w:rsidR="005471C6" w:rsidRPr="004A27B4" w:rsidRDefault="005471C6" w:rsidP="005471C6">
      <w:pPr>
        <w:tabs>
          <w:tab w:val="left" w:pos="2835"/>
        </w:tabs>
        <w:rPr>
          <w:rFonts w:ascii="標楷體" w:eastAsia="標楷體" w:hAnsi="標楷體"/>
        </w:rPr>
      </w:pPr>
      <w:r w:rsidRPr="004A27B4">
        <w:rPr>
          <w:rFonts w:ascii="Times New Roman" w:eastAsia="標楷體" w:hAnsi="標楷體" w:hint="eastAsia"/>
          <w:szCs w:val="24"/>
        </w:rPr>
        <w:t>第</w:t>
      </w:r>
      <w:r w:rsidRPr="004A27B4">
        <w:rPr>
          <w:rFonts w:ascii="Times New Roman" w:eastAsia="標楷體" w:hAnsi="標楷體" w:hint="eastAsia"/>
          <w:szCs w:val="24"/>
        </w:rPr>
        <w:t>7</w:t>
      </w:r>
      <w:r w:rsidRPr="004A27B4">
        <w:rPr>
          <w:rFonts w:ascii="Times New Roman" w:eastAsia="標楷體" w:hAnsi="標楷體" w:hint="eastAsia"/>
          <w:szCs w:val="24"/>
        </w:rPr>
        <w:t>條　遵守智慧財產權規定：</w:t>
      </w:r>
    </w:p>
    <w:p w14:paraId="42057973" w14:textId="529496C5" w:rsidR="005471C6" w:rsidRPr="004A27B4" w:rsidRDefault="005471C6" w:rsidP="0004005C">
      <w:pPr>
        <w:pStyle w:val="a5"/>
        <w:numPr>
          <w:ilvl w:val="0"/>
          <w:numId w:val="17"/>
        </w:num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標楷體"/>
          <w:szCs w:val="24"/>
        </w:rPr>
      </w:pPr>
      <w:r w:rsidRPr="004A27B4">
        <w:rPr>
          <w:rFonts w:ascii="Times New Roman" w:eastAsia="標楷體" w:hAnsi="標楷體" w:hint="eastAsia"/>
          <w:szCs w:val="24"/>
        </w:rPr>
        <w:t>所申請之數位課程不得有抄襲、改作或其他侵害他人著作權之情事，如有涉及</w:t>
      </w:r>
      <w:r w:rsidRPr="004A27B4">
        <w:rPr>
          <w:rFonts w:ascii="Times New Roman" w:eastAsia="標楷體" w:hAnsi="標楷體" w:hint="eastAsia"/>
          <w:szCs w:val="24"/>
        </w:rPr>
        <w:t xml:space="preserve">            </w:t>
      </w:r>
      <w:r w:rsidRPr="004A27B4">
        <w:rPr>
          <w:rFonts w:ascii="Times New Roman" w:eastAsia="標楷體" w:hAnsi="標楷體" w:hint="eastAsia"/>
          <w:szCs w:val="24"/>
        </w:rPr>
        <w:t>侵害著作權之糾紛時，悉由製作教師自負法律責任。</w:t>
      </w:r>
    </w:p>
    <w:p w14:paraId="2968D251" w14:textId="32185B19" w:rsidR="0004005C" w:rsidRPr="004A27B4" w:rsidRDefault="0004005C" w:rsidP="0004005C">
      <w:pPr>
        <w:pStyle w:val="a5"/>
        <w:numPr>
          <w:ilvl w:val="0"/>
          <w:numId w:val="17"/>
        </w:num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標楷體"/>
          <w:szCs w:val="24"/>
        </w:rPr>
      </w:pPr>
      <w:r w:rsidRPr="004A27B4">
        <w:rPr>
          <w:rFonts w:ascii="Times New Roman" w:eastAsia="標楷體" w:hAnsi="標楷體" w:hint="eastAsia"/>
          <w:szCs w:val="24"/>
        </w:rPr>
        <w:t>製作完成之數位課程，其著作財產權為本校與製作教師所共有。</w:t>
      </w:r>
    </w:p>
    <w:p w14:paraId="13444769" w14:textId="77777777" w:rsidR="005471C6" w:rsidRPr="00172437"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第</w:t>
      </w:r>
      <w:r w:rsidRPr="00FD0F81">
        <w:rPr>
          <w:rFonts w:ascii="Times New Roman" w:eastAsia="標楷體" w:hAnsi="標楷體" w:hint="eastAsia"/>
          <w:szCs w:val="24"/>
        </w:rPr>
        <w:t>8</w:t>
      </w:r>
      <w:r w:rsidRPr="00FD0F81">
        <w:rPr>
          <w:rFonts w:ascii="Times New Roman" w:eastAsia="標楷體" w:hAnsi="標楷體" w:hint="eastAsia"/>
          <w:szCs w:val="24"/>
        </w:rPr>
        <w:t>條　本辦法經教務會議</w:t>
      </w:r>
      <w:r w:rsidRPr="00172437">
        <w:rPr>
          <w:rFonts w:ascii="Times New Roman" w:eastAsia="標楷體" w:hAnsi="標楷體" w:hint="eastAsia"/>
          <w:szCs w:val="24"/>
        </w:rPr>
        <w:t>、行政會議審議通過後，自公布日起實施，修正時亦同。</w:t>
      </w:r>
    </w:p>
    <w:p w14:paraId="49DDC5C6" w14:textId="77777777" w:rsidR="005471C6" w:rsidRDefault="005471C6">
      <w:pPr>
        <w:widowControl/>
        <w:rPr>
          <w:rFonts w:ascii="標楷體" w:eastAsia="標楷體" w:hAnsi="標楷體"/>
          <w:sz w:val="32"/>
          <w:szCs w:val="32"/>
        </w:rPr>
      </w:pPr>
      <w:r>
        <w:rPr>
          <w:rFonts w:ascii="標楷體" w:eastAsia="標楷體" w:hAnsi="標楷體"/>
          <w:sz w:val="32"/>
          <w:szCs w:val="32"/>
        </w:rPr>
        <w:br w:type="page"/>
      </w:r>
    </w:p>
    <w:p w14:paraId="5BF91066" w14:textId="77777777" w:rsidR="000E236A" w:rsidRPr="00B75A34" w:rsidRDefault="00A1685C" w:rsidP="000E236A">
      <w:pPr>
        <w:rPr>
          <w:rFonts w:ascii="標楷體" w:eastAsia="標楷體" w:hAnsi="標楷體"/>
          <w:b/>
          <w:sz w:val="32"/>
          <w:szCs w:val="32"/>
        </w:rPr>
      </w:pPr>
      <w:r w:rsidRPr="00B75A34">
        <w:rPr>
          <w:rFonts w:ascii="標楷體" w:eastAsia="標楷體" w:hAnsi="標楷體" w:hint="eastAsia"/>
          <w:b/>
          <w:sz w:val="32"/>
          <w:szCs w:val="32"/>
        </w:rPr>
        <w:lastRenderedPageBreak/>
        <w:t>高雄醫學大學</w:t>
      </w:r>
      <w:r w:rsidR="000E236A" w:rsidRPr="00B75A34">
        <w:rPr>
          <w:rFonts w:ascii="標楷體" w:eastAsia="標楷體" w:hAnsi="標楷體" w:hint="eastAsia"/>
          <w:b/>
          <w:sz w:val="32"/>
          <w:szCs w:val="32"/>
        </w:rPr>
        <w:t>數位課程製作補助辦法</w:t>
      </w:r>
      <w:r w:rsidR="000E236A" w:rsidRPr="00B75A34">
        <w:rPr>
          <w:rFonts w:ascii="標楷體" w:eastAsia="標楷體" w:hAnsi="標楷體"/>
          <w:b/>
          <w:sz w:val="32"/>
          <w:szCs w:val="32"/>
        </w:rPr>
        <w:t>（修正條文對照表）</w:t>
      </w:r>
    </w:p>
    <w:p w14:paraId="7CF7003A" w14:textId="77777777" w:rsidR="000E236A" w:rsidRPr="00B75A34" w:rsidRDefault="000E236A" w:rsidP="00B75A34">
      <w:pPr>
        <w:widowControl/>
        <w:shd w:val="clear" w:color="auto" w:fill="FFFFFF"/>
        <w:spacing w:line="0" w:lineRule="atLeast"/>
        <w:ind w:firstLineChars="2764" w:firstLine="5528"/>
        <w:rPr>
          <w:rFonts w:ascii="Times New Roman" w:eastAsia="標楷體" w:hAnsi="Times New Roman" w:cs="Times New Roman"/>
          <w:sz w:val="20"/>
          <w:szCs w:val="20"/>
        </w:rPr>
      </w:pPr>
      <w:r w:rsidRPr="00B75A34">
        <w:rPr>
          <w:rFonts w:ascii="Times New Roman" w:eastAsia="標楷體" w:hAnsi="Times New Roman" w:cs="Times New Roman"/>
          <w:kern w:val="0"/>
          <w:sz w:val="20"/>
          <w:szCs w:val="20"/>
        </w:rPr>
        <w:t>103.07.14</w:t>
      </w:r>
      <w:r w:rsidR="00524787" w:rsidRPr="00B75A34">
        <w:rPr>
          <w:rFonts w:ascii="Times New Roman" w:eastAsia="標楷體" w:hAnsi="Times New Roman" w:cs="Times New Roman"/>
          <w:kern w:val="0"/>
          <w:sz w:val="20"/>
          <w:szCs w:val="20"/>
        </w:rPr>
        <w:t xml:space="preserve">  102</w:t>
      </w:r>
      <w:r w:rsidRPr="00B75A34">
        <w:rPr>
          <w:rFonts w:ascii="Times New Roman" w:eastAsia="標楷體" w:hAnsi="Times New Roman" w:cs="Times New Roman"/>
          <w:kern w:val="0"/>
          <w:sz w:val="20"/>
          <w:szCs w:val="20"/>
        </w:rPr>
        <w:t>學年度第</w:t>
      </w:r>
      <w:r w:rsidR="00EB5740" w:rsidRPr="00B75A34">
        <w:rPr>
          <w:rFonts w:ascii="Times New Roman" w:eastAsia="標楷體" w:hAnsi="Times New Roman" w:cs="Times New Roman"/>
          <w:kern w:val="0"/>
          <w:sz w:val="20"/>
          <w:szCs w:val="20"/>
        </w:rPr>
        <w:t>7</w:t>
      </w:r>
      <w:r w:rsidRPr="00B75A34">
        <w:rPr>
          <w:rFonts w:ascii="Times New Roman" w:eastAsia="標楷體" w:hAnsi="Times New Roman" w:cs="Times New Roman"/>
          <w:kern w:val="0"/>
          <w:sz w:val="20"/>
          <w:szCs w:val="20"/>
        </w:rPr>
        <w:t>次教務會議通過</w:t>
      </w:r>
    </w:p>
    <w:p w14:paraId="2AD0B5D8" w14:textId="77777777" w:rsidR="000E236A" w:rsidRPr="00B75A34" w:rsidRDefault="00B75A34" w:rsidP="00B75A34">
      <w:pPr>
        <w:widowControl/>
        <w:shd w:val="clear" w:color="auto" w:fill="FFFFFF"/>
        <w:spacing w:line="0" w:lineRule="atLeast"/>
        <w:ind w:firstLineChars="2303" w:firstLine="4606"/>
        <w:rPr>
          <w:rFonts w:ascii="Times New Roman" w:eastAsia="標楷體" w:hAnsi="Times New Roman" w:cs="Times New Roman"/>
          <w:kern w:val="0"/>
          <w:sz w:val="20"/>
          <w:szCs w:val="20"/>
        </w:rPr>
      </w:pPr>
      <w:r>
        <w:rPr>
          <w:rFonts w:ascii="Times New Roman" w:eastAsia="標楷體" w:hAnsi="Times New Roman" w:cs="Times New Roman" w:hint="eastAsia"/>
          <w:sz w:val="20"/>
          <w:szCs w:val="20"/>
        </w:rPr>
        <w:t xml:space="preserve">         </w:t>
      </w:r>
      <w:hyperlink r:id="rId8" w:tooltip="1031102865.doc" w:history="1">
        <w:r w:rsidR="000E236A" w:rsidRPr="00B75A34">
          <w:rPr>
            <w:rFonts w:ascii="Times New Roman" w:eastAsia="標楷體" w:hAnsi="Times New Roman" w:cs="Times New Roman"/>
            <w:kern w:val="0"/>
            <w:sz w:val="20"/>
            <w:szCs w:val="20"/>
          </w:rPr>
          <w:t>103.09.17</w:t>
        </w:r>
        <w:r w:rsidR="00524787" w:rsidRPr="00B75A34">
          <w:rPr>
            <w:rFonts w:ascii="Times New Roman" w:eastAsia="標楷體" w:hAnsi="Times New Roman" w:cs="Times New Roman"/>
            <w:kern w:val="0"/>
            <w:sz w:val="20"/>
            <w:szCs w:val="20"/>
          </w:rPr>
          <w:t xml:space="preserve">  </w:t>
        </w:r>
        <w:r w:rsidR="000E236A" w:rsidRPr="00B75A34">
          <w:rPr>
            <w:rFonts w:ascii="Times New Roman" w:eastAsia="標楷體" w:hAnsi="Times New Roman" w:cs="Times New Roman"/>
            <w:kern w:val="0"/>
            <w:sz w:val="20"/>
            <w:szCs w:val="20"/>
          </w:rPr>
          <w:t>高醫心教字第</w:t>
        </w:r>
        <w:r w:rsidR="000E236A" w:rsidRPr="00B75A34">
          <w:rPr>
            <w:rFonts w:ascii="Times New Roman" w:eastAsia="標楷體" w:hAnsi="Times New Roman" w:cs="Times New Roman"/>
            <w:kern w:val="0"/>
            <w:sz w:val="20"/>
            <w:szCs w:val="20"/>
          </w:rPr>
          <w:t>1031102865</w:t>
        </w:r>
        <w:r w:rsidR="000E236A" w:rsidRPr="00B75A34">
          <w:rPr>
            <w:rFonts w:ascii="Times New Roman" w:eastAsia="標楷體" w:hAnsi="Times New Roman" w:cs="Times New Roman"/>
            <w:kern w:val="0"/>
            <w:sz w:val="20"/>
            <w:szCs w:val="20"/>
          </w:rPr>
          <w:t>號函公布</w:t>
        </w:r>
      </w:hyperlink>
    </w:p>
    <w:p w14:paraId="23DCF437" w14:textId="77777777" w:rsidR="000E236A" w:rsidRPr="00B75A34" w:rsidRDefault="000E236A" w:rsidP="00B75A34">
      <w:pPr>
        <w:widowControl/>
        <w:shd w:val="clear" w:color="auto" w:fill="FFFFFF"/>
        <w:spacing w:line="0" w:lineRule="atLeast"/>
        <w:ind w:firstLineChars="2764" w:firstLine="5528"/>
        <w:rPr>
          <w:rFonts w:ascii="Times New Roman" w:eastAsia="標楷體" w:hAnsi="Times New Roman" w:cs="Times New Roman"/>
          <w:kern w:val="0"/>
          <w:sz w:val="20"/>
          <w:szCs w:val="20"/>
        </w:rPr>
      </w:pPr>
      <w:r w:rsidRPr="00B75A34">
        <w:rPr>
          <w:rFonts w:ascii="Times New Roman" w:eastAsia="標楷體" w:hAnsi="Times New Roman" w:cs="Times New Roman"/>
          <w:kern w:val="0"/>
          <w:sz w:val="20"/>
          <w:szCs w:val="20"/>
        </w:rPr>
        <w:t xml:space="preserve">104.02.16 </w:t>
      </w:r>
      <w:r w:rsidR="00524787" w:rsidRPr="00B75A34">
        <w:rPr>
          <w:rFonts w:ascii="Times New Roman" w:eastAsia="標楷體" w:hAnsi="Times New Roman" w:cs="Times New Roman"/>
          <w:kern w:val="0"/>
          <w:sz w:val="20"/>
          <w:szCs w:val="20"/>
        </w:rPr>
        <w:t xml:space="preserve"> 103</w:t>
      </w:r>
      <w:r w:rsidRPr="00B75A34">
        <w:rPr>
          <w:rFonts w:ascii="Times New Roman" w:eastAsia="標楷體" w:hAnsi="Times New Roman" w:cs="Times New Roman"/>
          <w:kern w:val="0"/>
          <w:sz w:val="20"/>
          <w:szCs w:val="20"/>
        </w:rPr>
        <w:t>學年度第</w:t>
      </w:r>
      <w:r w:rsidR="00EB5740" w:rsidRPr="00B75A34">
        <w:rPr>
          <w:rFonts w:ascii="Times New Roman" w:eastAsia="標楷體" w:hAnsi="Times New Roman" w:cs="Times New Roman"/>
          <w:kern w:val="0"/>
          <w:sz w:val="20"/>
          <w:szCs w:val="20"/>
        </w:rPr>
        <w:t>3</w:t>
      </w:r>
      <w:r w:rsidRPr="00B75A34">
        <w:rPr>
          <w:rFonts w:ascii="Times New Roman" w:eastAsia="標楷體" w:hAnsi="Times New Roman" w:cs="Times New Roman"/>
          <w:kern w:val="0"/>
          <w:sz w:val="20"/>
          <w:szCs w:val="20"/>
        </w:rPr>
        <w:t>次教務會議通過</w:t>
      </w:r>
    </w:p>
    <w:p w14:paraId="6E91A62A" w14:textId="77777777" w:rsidR="000E236A" w:rsidRPr="00B75A34" w:rsidRDefault="000E236A" w:rsidP="00B75A34">
      <w:pPr>
        <w:widowControl/>
        <w:shd w:val="clear" w:color="auto" w:fill="FFFFFF"/>
        <w:spacing w:line="0" w:lineRule="atLeast"/>
        <w:ind w:firstLineChars="2764" w:firstLine="5528"/>
        <w:rPr>
          <w:rFonts w:ascii="Times New Roman" w:eastAsia="標楷體" w:hAnsi="Times New Roman" w:cs="Times New Roman"/>
          <w:kern w:val="0"/>
          <w:sz w:val="20"/>
          <w:szCs w:val="20"/>
        </w:rPr>
      </w:pPr>
      <w:r w:rsidRPr="00B75A34">
        <w:rPr>
          <w:rFonts w:ascii="Times New Roman" w:eastAsia="標楷體" w:hAnsi="Times New Roman" w:cs="Times New Roman"/>
          <w:kern w:val="0"/>
          <w:sz w:val="20"/>
          <w:szCs w:val="20"/>
        </w:rPr>
        <w:t xml:space="preserve">104.03.12 </w:t>
      </w:r>
      <w:r w:rsidR="00524787" w:rsidRPr="00B75A34">
        <w:rPr>
          <w:rFonts w:ascii="Times New Roman" w:eastAsia="標楷體" w:hAnsi="Times New Roman" w:cs="Times New Roman"/>
          <w:kern w:val="0"/>
          <w:sz w:val="20"/>
          <w:szCs w:val="20"/>
        </w:rPr>
        <w:t xml:space="preserve"> 103</w:t>
      </w:r>
      <w:r w:rsidRPr="00B75A34">
        <w:rPr>
          <w:rFonts w:ascii="Times New Roman" w:eastAsia="標楷體" w:hAnsi="Times New Roman" w:cs="Times New Roman"/>
          <w:kern w:val="0"/>
          <w:sz w:val="20"/>
          <w:szCs w:val="20"/>
        </w:rPr>
        <w:t>學年度第</w:t>
      </w:r>
      <w:r w:rsidR="00EB5740" w:rsidRPr="00B75A34">
        <w:rPr>
          <w:rFonts w:ascii="Times New Roman" w:eastAsia="標楷體" w:hAnsi="Times New Roman" w:cs="Times New Roman"/>
          <w:kern w:val="0"/>
          <w:sz w:val="20"/>
          <w:szCs w:val="20"/>
        </w:rPr>
        <w:t>8</w:t>
      </w:r>
      <w:r w:rsidRPr="00B75A34">
        <w:rPr>
          <w:rFonts w:ascii="Times New Roman" w:eastAsia="標楷體" w:hAnsi="Times New Roman" w:cs="Times New Roman"/>
          <w:kern w:val="0"/>
          <w:sz w:val="20"/>
          <w:szCs w:val="20"/>
        </w:rPr>
        <w:t>次行政會議通過</w:t>
      </w:r>
    </w:p>
    <w:p w14:paraId="64A07E56" w14:textId="77777777" w:rsidR="000E236A" w:rsidRPr="00B75A34" w:rsidRDefault="00B75A34" w:rsidP="00B75A34">
      <w:pPr>
        <w:widowControl/>
        <w:shd w:val="clear" w:color="auto" w:fill="FFFFFF"/>
        <w:spacing w:line="0" w:lineRule="atLeast"/>
        <w:ind w:firstLineChars="2303" w:firstLine="4606"/>
        <w:rPr>
          <w:rFonts w:ascii="Times New Roman" w:eastAsia="標楷體" w:hAnsi="Times New Roman" w:cs="Times New Roman"/>
          <w:kern w:val="0"/>
          <w:sz w:val="20"/>
          <w:szCs w:val="20"/>
        </w:rPr>
      </w:pPr>
      <w:r>
        <w:rPr>
          <w:rFonts w:ascii="Times New Roman" w:eastAsia="標楷體" w:hAnsi="Times New Roman" w:cs="Times New Roman" w:hint="eastAsia"/>
          <w:sz w:val="20"/>
          <w:szCs w:val="20"/>
        </w:rPr>
        <w:t xml:space="preserve">         </w:t>
      </w:r>
      <w:hyperlink r:id="rId9" w:tooltip="1041101053.docx" w:history="1">
        <w:r w:rsidR="000E236A" w:rsidRPr="00B75A34">
          <w:rPr>
            <w:rFonts w:ascii="Times New Roman" w:eastAsia="標楷體" w:hAnsi="Times New Roman" w:cs="Times New Roman"/>
            <w:kern w:val="0"/>
            <w:sz w:val="20"/>
            <w:szCs w:val="20"/>
          </w:rPr>
          <w:t xml:space="preserve">104.04.07 </w:t>
        </w:r>
        <w:r w:rsidR="00524787" w:rsidRPr="00B75A34">
          <w:rPr>
            <w:rFonts w:ascii="Times New Roman" w:eastAsia="標楷體" w:hAnsi="Times New Roman" w:cs="Times New Roman"/>
            <w:kern w:val="0"/>
            <w:sz w:val="20"/>
            <w:szCs w:val="20"/>
          </w:rPr>
          <w:t xml:space="preserve"> </w:t>
        </w:r>
        <w:r w:rsidR="000E236A" w:rsidRPr="00B75A34">
          <w:rPr>
            <w:rFonts w:ascii="Times New Roman" w:eastAsia="標楷體" w:hAnsi="Times New Roman" w:cs="Times New Roman"/>
            <w:kern w:val="0"/>
            <w:sz w:val="20"/>
            <w:szCs w:val="20"/>
          </w:rPr>
          <w:t>高醫心教字第</w:t>
        </w:r>
        <w:r w:rsidR="000E236A" w:rsidRPr="00B75A34">
          <w:rPr>
            <w:rFonts w:ascii="Times New Roman" w:eastAsia="標楷體" w:hAnsi="Times New Roman" w:cs="Times New Roman"/>
            <w:kern w:val="0"/>
            <w:sz w:val="20"/>
            <w:szCs w:val="20"/>
          </w:rPr>
          <w:t>1041101053</w:t>
        </w:r>
        <w:r w:rsidR="000E236A" w:rsidRPr="00B75A34">
          <w:rPr>
            <w:rFonts w:ascii="Times New Roman" w:eastAsia="標楷體" w:hAnsi="Times New Roman" w:cs="Times New Roman"/>
            <w:kern w:val="0"/>
            <w:sz w:val="20"/>
            <w:szCs w:val="20"/>
          </w:rPr>
          <w:t>號函公布</w:t>
        </w:r>
      </w:hyperlink>
    </w:p>
    <w:p w14:paraId="7C1B846D" w14:textId="77777777" w:rsidR="000E236A" w:rsidRPr="00B75A34" w:rsidRDefault="000E236A" w:rsidP="00B75A34">
      <w:pPr>
        <w:widowControl/>
        <w:shd w:val="clear" w:color="auto" w:fill="FFFFFF"/>
        <w:spacing w:line="0" w:lineRule="atLeast"/>
        <w:ind w:firstLineChars="2764" w:firstLine="5528"/>
        <w:rPr>
          <w:rFonts w:ascii="Times New Roman" w:eastAsia="標楷體" w:hAnsi="Times New Roman" w:cs="Times New Roman"/>
          <w:kern w:val="0"/>
          <w:sz w:val="20"/>
          <w:szCs w:val="20"/>
        </w:rPr>
      </w:pPr>
      <w:r w:rsidRPr="00B75A34">
        <w:rPr>
          <w:rFonts w:ascii="Times New Roman" w:eastAsia="標楷體" w:hAnsi="Times New Roman" w:cs="Times New Roman"/>
          <w:kern w:val="0"/>
          <w:sz w:val="20"/>
          <w:szCs w:val="20"/>
        </w:rPr>
        <w:t>105.02.19</w:t>
      </w:r>
      <w:r w:rsidR="00524787" w:rsidRPr="00B75A34">
        <w:rPr>
          <w:rFonts w:ascii="Times New Roman" w:eastAsia="標楷體" w:hAnsi="Times New Roman" w:cs="Times New Roman"/>
          <w:kern w:val="0"/>
          <w:sz w:val="20"/>
          <w:szCs w:val="20"/>
        </w:rPr>
        <w:t xml:space="preserve">  104</w:t>
      </w:r>
      <w:r w:rsidRPr="00B75A34">
        <w:rPr>
          <w:rFonts w:ascii="Times New Roman" w:eastAsia="標楷體" w:hAnsi="Times New Roman" w:cs="Times New Roman"/>
          <w:kern w:val="0"/>
          <w:sz w:val="20"/>
          <w:szCs w:val="20"/>
        </w:rPr>
        <w:t>學年度第</w:t>
      </w:r>
      <w:r w:rsidR="00EB5740" w:rsidRPr="00B75A34">
        <w:rPr>
          <w:rFonts w:ascii="Times New Roman" w:eastAsia="標楷體" w:hAnsi="Times New Roman" w:cs="Times New Roman"/>
          <w:kern w:val="0"/>
          <w:sz w:val="20"/>
          <w:szCs w:val="20"/>
        </w:rPr>
        <w:t>3</w:t>
      </w:r>
      <w:r w:rsidRPr="00B75A34">
        <w:rPr>
          <w:rFonts w:ascii="Times New Roman" w:eastAsia="標楷體" w:hAnsi="Times New Roman" w:cs="Times New Roman"/>
          <w:kern w:val="0"/>
          <w:sz w:val="20"/>
          <w:szCs w:val="20"/>
        </w:rPr>
        <w:t>次教務會議通過</w:t>
      </w:r>
    </w:p>
    <w:p w14:paraId="46B44BF9" w14:textId="77777777" w:rsidR="000E236A" w:rsidRPr="00B75A34" w:rsidRDefault="00B75A34" w:rsidP="00B75A34">
      <w:pPr>
        <w:widowControl/>
        <w:shd w:val="clear" w:color="auto" w:fill="FFFFFF"/>
        <w:spacing w:line="0" w:lineRule="atLeast"/>
        <w:ind w:firstLineChars="2303" w:firstLine="4606"/>
        <w:rPr>
          <w:rFonts w:ascii="Times New Roman" w:eastAsia="標楷體" w:hAnsi="Times New Roman" w:cs="Times New Roman"/>
          <w:kern w:val="0"/>
          <w:sz w:val="20"/>
          <w:szCs w:val="20"/>
        </w:rPr>
      </w:pPr>
      <w:r>
        <w:rPr>
          <w:rFonts w:ascii="Times New Roman" w:eastAsia="標楷體" w:hAnsi="Times New Roman" w:cs="Times New Roman" w:hint="eastAsia"/>
          <w:sz w:val="20"/>
          <w:szCs w:val="20"/>
        </w:rPr>
        <w:t xml:space="preserve">         </w:t>
      </w:r>
      <w:hyperlink r:id="rId10" w:tooltip="1050310數位課程製作補助辦法.doc" w:history="1">
        <w:r w:rsidR="000E236A" w:rsidRPr="00B75A34">
          <w:rPr>
            <w:rFonts w:ascii="Times New Roman" w:eastAsia="標楷體" w:hAnsi="Times New Roman" w:cs="Times New Roman"/>
            <w:kern w:val="0"/>
            <w:sz w:val="20"/>
            <w:szCs w:val="20"/>
          </w:rPr>
          <w:t xml:space="preserve">105.03.10 </w:t>
        </w:r>
        <w:r w:rsidR="00524787" w:rsidRPr="00B75A34">
          <w:rPr>
            <w:rFonts w:ascii="Times New Roman" w:eastAsia="標楷體" w:hAnsi="Times New Roman" w:cs="Times New Roman"/>
            <w:kern w:val="0"/>
            <w:sz w:val="20"/>
            <w:szCs w:val="20"/>
          </w:rPr>
          <w:t xml:space="preserve"> </w:t>
        </w:r>
        <w:r w:rsidR="000E236A" w:rsidRPr="00B75A34">
          <w:rPr>
            <w:rFonts w:ascii="Times New Roman" w:eastAsia="標楷體" w:hAnsi="Times New Roman" w:cs="Times New Roman"/>
            <w:kern w:val="0"/>
            <w:sz w:val="20"/>
            <w:szCs w:val="20"/>
          </w:rPr>
          <w:t>104</w:t>
        </w:r>
        <w:r w:rsidR="000E236A" w:rsidRPr="00B75A34">
          <w:rPr>
            <w:rFonts w:ascii="Times New Roman" w:eastAsia="標楷體" w:hAnsi="Times New Roman" w:cs="Times New Roman"/>
            <w:kern w:val="0"/>
            <w:sz w:val="20"/>
            <w:szCs w:val="20"/>
          </w:rPr>
          <w:t>學年度第</w:t>
        </w:r>
        <w:r w:rsidR="000E236A" w:rsidRPr="00B75A34">
          <w:rPr>
            <w:rFonts w:ascii="Times New Roman" w:eastAsia="標楷體" w:hAnsi="Times New Roman" w:cs="Times New Roman"/>
            <w:kern w:val="0"/>
            <w:sz w:val="20"/>
            <w:szCs w:val="20"/>
          </w:rPr>
          <w:t>8</w:t>
        </w:r>
        <w:r w:rsidR="000E236A" w:rsidRPr="00B75A34">
          <w:rPr>
            <w:rFonts w:ascii="Times New Roman" w:eastAsia="標楷體" w:hAnsi="Times New Roman" w:cs="Times New Roman"/>
            <w:kern w:val="0"/>
            <w:sz w:val="20"/>
            <w:szCs w:val="20"/>
          </w:rPr>
          <w:t>次行政會議通過</w:t>
        </w:r>
      </w:hyperlink>
    </w:p>
    <w:p w14:paraId="0DD36B66" w14:textId="77777777" w:rsidR="00F176F1" w:rsidRPr="00B75A34" w:rsidRDefault="00F176F1" w:rsidP="00B75A34">
      <w:pPr>
        <w:widowControl/>
        <w:shd w:val="clear" w:color="auto" w:fill="FFFFFF"/>
        <w:spacing w:line="0" w:lineRule="atLeast"/>
        <w:ind w:firstLineChars="2764" w:firstLine="5528"/>
        <w:rPr>
          <w:rFonts w:ascii="Times New Roman" w:eastAsia="標楷體" w:hAnsi="Times New Roman" w:cs="Times New Roman"/>
          <w:kern w:val="0"/>
          <w:sz w:val="20"/>
          <w:szCs w:val="20"/>
        </w:rPr>
      </w:pPr>
      <w:r w:rsidRPr="00B75A34">
        <w:rPr>
          <w:rFonts w:ascii="Times New Roman" w:eastAsia="標楷體" w:hAnsi="Times New Roman" w:cs="Times New Roman"/>
          <w:kern w:val="0"/>
          <w:sz w:val="20"/>
          <w:szCs w:val="20"/>
        </w:rPr>
        <w:t>109.02.05</w:t>
      </w:r>
      <w:r w:rsidR="00524787" w:rsidRPr="00B75A34">
        <w:rPr>
          <w:rFonts w:ascii="Times New Roman" w:eastAsia="標楷體" w:hAnsi="Times New Roman" w:cs="Times New Roman"/>
          <w:kern w:val="0"/>
          <w:sz w:val="20"/>
          <w:szCs w:val="20"/>
        </w:rPr>
        <w:t xml:space="preserve"> </w:t>
      </w:r>
      <w:r w:rsidRPr="00B75A34">
        <w:rPr>
          <w:rFonts w:ascii="Times New Roman" w:eastAsia="標楷體" w:hAnsi="Times New Roman" w:cs="Times New Roman"/>
          <w:kern w:val="0"/>
          <w:sz w:val="20"/>
          <w:szCs w:val="20"/>
        </w:rPr>
        <w:t xml:space="preserve"> </w:t>
      </w:r>
      <w:r w:rsidR="00524787" w:rsidRPr="00B75A34">
        <w:rPr>
          <w:rFonts w:ascii="Times New Roman" w:eastAsia="標楷體" w:hAnsi="Times New Roman" w:cs="Times New Roman"/>
          <w:kern w:val="0"/>
          <w:sz w:val="20"/>
          <w:szCs w:val="20"/>
        </w:rPr>
        <w:t>108</w:t>
      </w:r>
      <w:r w:rsidRPr="00B75A34">
        <w:rPr>
          <w:rFonts w:ascii="Times New Roman" w:eastAsia="標楷體" w:hAnsi="Times New Roman" w:cs="Times New Roman"/>
          <w:kern w:val="0"/>
          <w:sz w:val="20"/>
          <w:szCs w:val="20"/>
        </w:rPr>
        <w:t>學年度第</w:t>
      </w:r>
      <w:r w:rsidR="00EB5740" w:rsidRPr="00B75A34">
        <w:rPr>
          <w:rFonts w:ascii="Times New Roman" w:eastAsia="標楷體" w:hAnsi="Times New Roman" w:cs="Times New Roman"/>
          <w:kern w:val="0"/>
          <w:sz w:val="20"/>
          <w:szCs w:val="20"/>
        </w:rPr>
        <w:t>3</w:t>
      </w:r>
      <w:r w:rsidRPr="00B75A34">
        <w:rPr>
          <w:rFonts w:ascii="Times New Roman" w:eastAsia="標楷體" w:hAnsi="Times New Roman" w:cs="Times New Roman"/>
          <w:kern w:val="0"/>
          <w:sz w:val="20"/>
          <w:szCs w:val="20"/>
        </w:rPr>
        <w:t>次教務會議通過</w:t>
      </w:r>
    </w:p>
    <w:p w14:paraId="02CBD6AA" w14:textId="77777777" w:rsidR="00EB5740" w:rsidRPr="00B75A34" w:rsidRDefault="00EB5740" w:rsidP="00B75A34">
      <w:pPr>
        <w:widowControl/>
        <w:shd w:val="clear" w:color="auto" w:fill="FFFFFF"/>
        <w:spacing w:line="0" w:lineRule="atLeast"/>
        <w:ind w:firstLineChars="2764" w:firstLine="5528"/>
        <w:rPr>
          <w:rFonts w:ascii="Times New Roman" w:eastAsia="標楷體" w:hAnsi="Times New Roman" w:cs="Times New Roman"/>
          <w:kern w:val="0"/>
          <w:sz w:val="20"/>
          <w:szCs w:val="20"/>
        </w:rPr>
      </w:pPr>
      <w:r w:rsidRPr="00B75A34">
        <w:rPr>
          <w:rFonts w:ascii="Times New Roman" w:eastAsia="標楷體" w:hAnsi="Times New Roman" w:cs="Times New Roman"/>
          <w:kern w:val="0"/>
          <w:sz w:val="20"/>
          <w:szCs w:val="20"/>
        </w:rPr>
        <w:t>109.02.05  108</w:t>
      </w:r>
      <w:r w:rsidRPr="00B75A34">
        <w:rPr>
          <w:rFonts w:ascii="Times New Roman" w:eastAsia="標楷體" w:hAnsi="Times New Roman" w:cs="Times New Roman"/>
          <w:kern w:val="0"/>
          <w:sz w:val="20"/>
          <w:szCs w:val="20"/>
        </w:rPr>
        <w:t>學年度第</w:t>
      </w:r>
      <w:r w:rsidRPr="00B75A34">
        <w:rPr>
          <w:rFonts w:ascii="Times New Roman" w:eastAsia="標楷體" w:hAnsi="Times New Roman" w:cs="Times New Roman"/>
          <w:kern w:val="0"/>
          <w:sz w:val="20"/>
          <w:szCs w:val="20"/>
        </w:rPr>
        <w:t>8</w:t>
      </w:r>
      <w:r w:rsidRPr="00B75A34">
        <w:rPr>
          <w:rFonts w:ascii="Times New Roman" w:eastAsia="標楷體" w:hAnsi="Times New Roman" w:cs="Times New Roman"/>
          <w:kern w:val="0"/>
          <w:sz w:val="20"/>
          <w:szCs w:val="20"/>
        </w:rPr>
        <w:t>次行政會議通過</w:t>
      </w:r>
    </w:p>
    <w:p w14:paraId="60F6EA7C" w14:textId="41DB8A63" w:rsidR="00B75A34" w:rsidRDefault="00B75A34" w:rsidP="00B75A34">
      <w:pPr>
        <w:widowControl/>
        <w:shd w:val="clear" w:color="auto" w:fill="FFFFFF"/>
        <w:spacing w:line="0" w:lineRule="atLeast"/>
        <w:ind w:firstLineChars="2764" w:firstLine="5528"/>
        <w:rPr>
          <w:rFonts w:ascii="Times New Roman" w:eastAsia="標楷體" w:hAnsi="Times New Roman" w:cs="Times New Roman"/>
          <w:kern w:val="0"/>
          <w:sz w:val="20"/>
          <w:szCs w:val="20"/>
        </w:rPr>
      </w:pPr>
      <w:r w:rsidRPr="00B75A34">
        <w:rPr>
          <w:rFonts w:ascii="Times New Roman" w:eastAsia="標楷體" w:hAnsi="Times New Roman" w:cs="Times New Roman"/>
          <w:kern w:val="0"/>
          <w:sz w:val="20"/>
          <w:szCs w:val="20"/>
        </w:rPr>
        <w:t xml:space="preserve">109.03.31  </w:t>
      </w:r>
      <w:r w:rsidRPr="00B75A34">
        <w:rPr>
          <w:rFonts w:ascii="Times New Roman" w:eastAsia="標楷體" w:hAnsi="Times New Roman" w:cs="Times New Roman"/>
          <w:kern w:val="0"/>
          <w:sz w:val="20"/>
          <w:szCs w:val="20"/>
        </w:rPr>
        <w:t>高醫教字第</w:t>
      </w:r>
      <w:r w:rsidRPr="00B75A34">
        <w:rPr>
          <w:rFonts w:ascii="Times New Roman" w:eastAsia="標楷體" w:hAnsi="Times New Roman" w:cs="Times New Roman"/>
          <w:kern w:val="0"/>
          <w:sz w:val="20"/>
          <w:szCs w:val="20"/>
        </w:rPr>
        <w:t>1091100848</w:t>
      </w:r>
      <w:r w:rsidRPr="00B75A34">
        <w:rPr>
          <w:rFonts w:ascii="Times New Roman" w:eastAsia="標楷體" w:hAnsi="Times New Roman" w:cs="Times New Roman"/>
          <w:kern w:val="0"/>
          <w:sz w:val="20"/>
          <w:szCs w:val="20"/>
        </w:rPr>
        <w:t>號函公布</w:t>
      </w:r>
    </w:p>
    <w:p w14:paraId="5280C5F8" w14:textId="77777777" w:rsidR="00602F3F" w:rsidRPr="00B62AE7" w:rsidRDefault="00602F3F" w:rsidP="00602F3F">
      <w:pPr>
        <w:spacing w:line="0" w:lineRule="atLeast"/>
        <w:ind w:rightChars="-142" w:right="-341" w:firstLineChars="2764" w:firstLine="5528"/>
        <w:rPr>
          <w:rFonts w:ascii="Times New Roman" w:eastAsia="標楷體" w:hAnsi="Times New Roman" w:cs="Times New Roman"/>
          <w:color w:val="000000" w:themeColor="text1"/>
          <w:sz w:val="20"/>
        </w:rPr>
      </w:pPr>
      <w:r w:rsidRPr="00B62AE7">
        <w:rPr>
          <w:rFonts w:ascii="Times New Roman" w:eastAsia="標楷體" w:hAnsi="Times New Roman" w:cs="Times New Roman" w:hint="eastAsia"/>
          <w:color w:val="000000" w:themeColor="text1"/>
          <w:sz w:val="20"/>
        </w:rPr>
        <w:t>112.07.26  111</w:t>
      </w:r>
      <w:r w:rsidRPr="00B62AE7">
        <w:rPr>
          <w:rFonts w:ascii="Times New Roman" w:eastAsia="標楷體" w:hAnsi="Times New Roman" w:cs="Times New Roman" w:hint="eastAsia"/>
          <w:color w:val="000000" w:themeColor="text1"/>
          <w:sz w:val="20"/>
        </w:rPr>
        <w:t>學年度第</w:t>
      </w:r>
      <w:r w:rsidRPr="00B62AE7">
        <w:rPr>
          <w:rFonts w:ascii="Times New Roman" w:eastAsia="標楷體" w:hAnsi="Times New Roman" w:cs="Times New Roman" w:hint="eastAsia"/>
          <w:color w:val="000000" w:themeColor="text1"/>
          <w:sz w:val="20"/>
        </w:rPr>
        <w:t>4</w:t>
      </w:r>
      <w:r w:rsidRPr="00B62AE7">
        <w:rPr>
          <w:rFonts w:ascii="Times New Roman" w:eastAsia="標楷體" w:hAnsi="Times New Roman" w:cs="Times New Roman" w:hint="eastAsia"/>
          <w:color w:val="000000" w:themeColor="text1"/>
          <w:sz w:val="20"/>
        </w:rPr>
        <w:t>次教務會議通過</w:t>
      </w:r>
    </w:p>
    <w:p w14:paraId="3137A5B8" w14:textId="77777777" w:rsidR="00602F3F" w:rsidRDefault="00602F3F" w:rsidP="00602F3F">
      <w:pPr>
        <w:spacing w:line="0" w:lineRule="atLeast"/>
        <w:ind w:rightChars="-142" w:right="-341" w:firstLineChars="2764" w:firstLine="5528"/>
        <w:rPr>
          <w:rFonts w:ascii="Times New Roman" w:eastAsia="標楷體" w:hAnsi="Times New Roman" w:cs="Times New Roman"/>
          <w:color w:val="000000" w:themeColor="text1"/>
          <w:sz w:val="20"/>
        </w:rPr>
      </w:pPr>
      <w:r w:rsidRPr="00B62AE7">
        <w:rPr>
          <w:rFonts w:ascii="Times New Roman" w:eastAsia="標楷體" w:hAnsi="Times New Roman" w:cs="Times New Roman"/>
          <w:color w:val="000000" w:themeColor="text1"/>
          <w:sz w:val="20"/>
        </w:rPr>
        <w:t>112.09.28</w:t>
      </w:r>
      <w:r w:rsidRPr="00B62AE7">
        <w:rPr>
          <w:rFonts w:ascii="Times New Roman" w:eastAsia="標楷體" w:hAnsi="Times New Roman" w:cs="Times New Roman"/>
          <w:color w:val="000000" w:themeColor="text1"/>
          <w:kern w:val="0"/>
          <w:sz w:val="20"/>
          <w:szCs w:val="20"/>
        </w:rPr>
        <w:t xml:space="preserve">  </w:t>
      </w:r>
      <w:r w:rsidRPr="00B62AE7">
        <w:rPr>
          <w:rFonts w:ascii="Times New Roman" w:eastAsia="標楷體" w:hAnsi="Times New Roman" w:cs="Times New Roman" w:hint="eastAsia"/>
          <w:color w:val="000000" w:themeColor="text1"/>
          <w:sz w:val="20"/>
        </w:rPr>
        <w:t>112</w:t>
      </w:r>
      <w:r w:rsidRPr="00B62AE7">
        <w:rPr>
          <w:rFonts w:ascii="Times New Roman" w:eastAsia="標楷體" w:hAnsi="Times New Roman" w:cs="Times New Roman" w:hint="eastAsia"/>
          <w:color w:val="000000" w:themeColor="text1"/>
          <w:sz w:val="20"/>
        </w:rPr>
        <w:t>學年度第</w:t>
      </w:r>
      <w:r w:rsidRPr="00B62AE7">
        <w:rPr>
          <w:rFonts w:ascii="Times New Roman" w:eastAsia="標楷體" w:hAnsi="Times New Roman" w:cs="Times New Roman" w:hint="eastAsia"/>
          <w:color w:val="000000" w:themeColor="text1"/>
          <w:sz w:val="20"/>
        </w:rPr>
        <w:t>2</w:t>
      </w:r>
      <w:r w:rsidRPr="00B62AE7">
        <w:rPr>
          <w:rFonts w:ascii="Times New Roman" w:eastAsia="標楷體" w:hAnsi="Times New Roman" w:cs="Times New Roman" w:hint="eastAsia"/>
          <w:color w:val="000000" w:themeColor="text1"/>
          <w:sz w:val="20"/>
        </w:rPr>
        <w:t>次行政會議通過</w:t>
      </w:r>
    </w:p>
    <w:p w14:paraId="1E58DF71" w14:textId="310DB3F4" w:rsidR="00602F3F" w:rsidRPr="00602F3F" w:rsidRDefault="00602F3F" w:rsidP="00602F3F">
      <w:pPr>
        <w:spacing w:line="0" w:lineRule="atLeast"/>
        <w:ind w:rightChars="-142" w:right="-341" w:firstLineChars="2764" w:firstLine="5528"/>
        <w:rPr>
          <w:rFonts w:ascii="Times New Roman" w:eastAsia="標楷體" w:hAnsi="Times New Roman" w:cs="Times New Roman"/>
          <w:color w:val="000000" w:themeColor="text1"/>
          <w:sz w:val="20"/>
        </w:rPr>
      </w:pPr>
      <w:r w:rsidRPr="00B62AE7">
        <w:rPr>
          <w:rFonts w:ascii="Times New Roman" w:eastAsia="標楷體" w:hAnsi="Times New Roman" w:cs="Times New Roman"/>
          <w:color w:val="000000" w:themeColor="text1"/>
          <w:sz w:val="20"/>
        </w:rPr>
        <w:t>112.</w:t>
      </w:r>
      <w:r>
        <w:rPr>
          <w:rFonts w:ascii="Times New Roman" w:eastAsia="標楷體" w:hAnsi="Times New Roman" w:cs="Times New Roman"/>
          <w:color w:val="000000" w:themeColor="text1"/>
          <w:sz w:val="20"/>
        </w:rPr>
        <w:t>1</w:t>
      </w:r>
      <w:r w:rsidR="00FC1AC1">
        <w:rPr>
          <w:rFonts w:ascii="Times New Roman" w:eastAsia="標楷體" w:hAnsi="Times New Roman" w:cs="Times New Roman" w:hint="eastAsia"/>
          <w:color w:val="000000" w:themeColor="text1"/>
          <w:sz w:val="20"/>
        </w:rPr>
        <w:t>1.0</w:t>
      </w:r>
      <w:r w:rsidR="00C30ECF">
        <w:rPr>
          <w:rFonts w:ascii="Times New Roman" w:eastAsia="標楷體" w:hAnsi="Times New Roman" w:cs="Times New Roman" w:hint="eastAsia"/>
          <w:color w:val="000000" w:themeColor="text1"/>
          <w:sz w:val="20"/>
        </w:rPr>
        <w:t>3</w:t>
      </w:r>
      <w:r w:rsidRPr="00B62AE7">
        <w:rPr>
          <w:rFonts w:ascii="Times New Roman" w:eastAsia="標楷體" w:hAnsi="Times New Roman" w:cs="Times New Roman"/>
          <w:color w:val="000000" w:themeColor="text1"/>
          <w:sz w:val="20"/>
        </w:rPr>
        <w:t xml:space="preserve"> </w:t>
      </w:r>
      <w:r w:rsidRPr="00B62AE7">
        <w:rPr>
          <w:rFonts w:ascii="Times New Roman" w:eastAsia="標楷體" w:hAnsi="Times New Roman" w:cs="Times New Roman" w:hint="eastAsia"/>
          <w:color w:val="000000" w:themeColor="text1"/>
          <w:sz w:val="20"/>
        </w:rPr>
        <w:t xml:space="preserve"> </w:t>
      </w:r>
      <w:r w:rsidRPr="00B62AE7">
        <w:rPr>
          <w:rFonts w:ascii="Times New Roman" w:eastAsia="標楷體" w:hAnsi="Times New Roman" w:cs="Times New Roman" w:hint="eastAsia"/>
          <w:color w:val="000000" w:themeColor="text1"/>
          <w:sz w:val="20"/>
        </w:rPr>
        <w:t>高醫教字第</w:t>
      </w:r>
      <w:r w:rsidRPr="00602F3F">
        <w:rPr>
          <w:rFonts w:ascii="Times New Roman" w:eastAsia="標楷體" w:hAnsi="Times New Roman" w:cs="Times New Roman"/>
          <w:color w:val="000000" w:themeColor="text1"/>
          <w:sz w:val="20"/>
        </w:rPr>
        <w:t>1121103580</w:t>
      </w:r>
      <w:r w:rsidRPr="00B62AE7">
        <w:rPr>
          <w:rFonts w:ascii="Times New Roman" w:eastAsia="標楷體" w:hAnsi="Times New Roman" w:cs="Times New Roman" w:hint="eastAsia"/>
          <w:color w:val="000000" w:themeColor="text1"/>
          <w:sz w:val="20"/>
        </w:rPr>
        <w:t>號函公布</w:t>
      </w:r>
    </w:p>
    <w:p w14:paraId="7B8E6FC3" w14:textId="77777777" w:rsidR="000E236A" w:rsidRPr="00B75A34" w:rsidRDefault="000E236A" w:rsidP="00B75A34">
      <w:pPr>
        <w:spacing w:line="0" w:lineRule="atLeast"/>
        <w:rPr>
          <w:rFonts w:ascii="Times New Roman" w:eastAsia="標楷體" w:hAnsi="Times New Roman" w:cs="Times New Roman"/>
          <w:sz w:val="20"/>
          <w:szCs w:val="20"/>
        </w:rPr>
      </w:pPr>
    </w:p>
    <w:tbl>
      <w:tblPr>
        <w:tblStyle w:val="a3"/>
        <w:tblW w:w="10201" w:type="dxa"/>
        <w:tblLook w:val="04A0" w:firstRow="1" w:lastRow="0" w:firstColumn="1" w:lastColumn="0" w:noHBand="0" w:noVBand="1"/>
      </w:tblPr>
      <w:tblGrid>
        <w:gridCol w:w="4179"/>
        <w:gridCol w:w="4180"/>
        <w:gridCol w:w="1842"/>
      </w:tblGrid>
      <w:tr w:rsidR="000E236A" w:rsidRPr="00B75A34" w14:paraId="128E3085" w14:textId="77777777" w:rsidTr="001D2899">
        <w:trPr>
          <w:tblHeader/>
        </w:trPr>
        <w:tc>
          <w:tcPr>
            <w:tcW w:w="4179" w:type="dxa"/>
          </w:tcPr>
          <w:p w14:paraId="22627F15" w14:textId="77777777" w:rsidR="000E236A" w:rsidRPr="00B75A34" w:rsidRDefault="000E236A" w:rsidP="000E2721">
            <w:pPr>
              <w:spacing w:line="360" w:lineRule="exact"/>
              <w:jc w:val="center"/>
              <w:rPr>
                <w:rFonts w:ascii="Times New Roman" w:eastAsia="標楷體" w:hAnsi="Times New Roman" w:cs="Times New Roman"/>
              </w:rPr>
            </w:pPr>
            <w:r w:rsidRPr="00B75A34">
              <w:rPr>
                <w:rFonts w:ascii="Times New Roman" w:eastAsia="標楷體" w:hAnsi="Times New Roman" w:cs="Times New Roman"/>
              </w:rPr>
              <w:t>修正條文</w:t>
            </w:r>
          </w:p>
        </w:tc>
        <w:tc>
          <w:tcPr>
            <w:tcW w:w="4180" w:type="dxa"/>
          </w:tcPr>
          <w:p w14:paraId="37B20A31" w14:textId="77777777" w:rsidR="000E236A" w:rsidRPr="00B75A34" w:rsidRDefault="000E236A" w:rsidP="000E2721">
            <w:pPr>
              <w:spacing w:line="360" w:lineRule="exact"/>
              <w:jc w:val="center"/>
              <w:rPr>
                <w:rFonts w:ascii="Times New Roman" w:eastAsia="標楷體" w:hAnsi="Times New Roman" w:cs="Times New Roman"/>
              </w:rPr>
            </w:pPr>
            <w:r w:rsidRPr="00B75A34">
              <w:rPr>
                <w:rFonts w:ascii="Times New Roman" w:eastAsia="標楷體" w:hAnsi="Times New Roman" w:cs="Times New Roman"/>
              </w:rPr>
              <w:t>現行條文</w:t>
            </w:r>
          </w:p>
        </w:tc>
        <w:tc>
          <w:tcPr>
            <w:tcW w:w="1842" w:type="dxa"/>
          </w:tcPr>
          <w:p w14:paraId="443DD12B" w14:textId="77777777" w:rsidR="000E236A" w:rsidRPr="000E2721" w:rsidRDefault="000E236A" w:rsidP="000E2721">
            <w:pPr>
              <w:spacing w:line="360" w:lineRule="exact"/>
              <w:jc w:val="both"/>
              <w:rPr>
                <w:rFonts w:ascii="Times New Roman" w:eastAsia="標楷體" w:hAnsi="Times New Roman" w:cs="Times New Roman"/>
                <w:szCs w:val="24"/>
              </w:rPr>
            </w:pPr>
            <w:r w:rsidRPr="000E2721">
              <w:rPr>
                <w:rFonts w:ascii="Times New Roman" w:eastAsia="標楷體" w:hAnsi="Times New Roman" w:cs="Times New Roman"/>
                <w:szCs w:val="24"/>
              </w:rPr>
              <w:t>說明</w:t>
            </w:r>
          </w:p>
        </w:tc>
      </w:tr>
      <w:tr w:rsidR="000E236A" w:rsidRPr="00B75A34" w14:paraId="73994299" w14:textId="77777777" w:rsidTr="001D2899">
        <w:tc>
          <w:tcPr>
            <w:tcW w:w="4179" w:type="dxa"/>
          </w:tcPr>
          <w:p w14:paraId="73E8263F" w14:textId="77777777" w:rsidR="00720FE3" w:rsidRPr="00B75A34" w:rsidRDefault="00720FE3" w:rsidP="000E2721">
            <w:pPr>
              <w:spacing w:line="360" w:lineRule="exact"/>
              <w:rPr>
                <w:rFonts w:ascii="Times New Roman" w:eastAsia="標楷體" w:hAnsi="Times New Roman" w:cs="Times New Roman"/>
              </w:rPr>
            </w:pPr>
            <w:r w:rsidRPr="00B75A34">
              <w:rPr>
                <w:rFonts w:ascii="Times New Roman" w:eastAsia="標楷體" w:hAnsi="Times New Roman" w:cs="Times New Roman"/>
              </w:rPr>
              <w:t>第</w:t>
            </w:r>
            <w:r w:rsidRPr="00AE2F2B">
              <w:rPr>
                <w:rFonts w:ascii="Times New Roman" w:eastAsia="標楷體" w:hAnsi="Times New Roman" w:cs="Times New Roman"/>
              </w:rPr>
              <w:t>1</w:t>
            </w:r>
            <w:r w:rsidRPr="00B75A34">
              <w:rPr>
                <w:rFonts w:ascii="Times New Roman" w:eastAsia="標楷體" w:hAnsi="Times New Roman" w:cs="Times New Roman"/>
              </w:rPr>
              <w:t>條</w:t>
            </w:r>
            <w:r w:rsidRPr="00B75A34">
              <w:rPr>
                <w:rFonts w:ascii="Times New Roman" w:eastAsia="標楷體" w:hAnsi="Times New Roman" w:cs="Times New Roman"/>
              </w:rPr>
              <w:t xml:space="preserve"> </w:t>
            </w:r>
          </w:p>
          <w:p w14:paraId="2C10271D" w14:textId="77777777" w:rsidR="000E236A" w:rsidRPr="00B75A34" w:rsidRDefault="00720FE3" w:rsidP="000E2721">
            <w:pPr>
              <w:spacing w:line="360" w:lineRule="exact"/>
              <w:rPr>
                <w:rFonts w:ascii="Times New Roman" w:eastAsia="標楷體" w:hAnsi="Times New Roman" w:cs="Times New Roman"/>
              </w:rPr>
            </w:pPr>
            <w:r w:rsidRPr="00B75A34">
              <w:rPr>
                <w:rFonts w:ascii="Times New Roman" w:eastAsia="標楷體" w:hAnsi="Times New Roman" w:cs="Times New Roman"/>
              </w:rPr>
              <w:t>同現行條文</w:t>
            </w:r>
          </w:p>
        </w:tc>
        <w:tc>
          <w:tcPr>
            <w:tcW w:w="4180" w:type="dxa"/>
          </w:tcPr>
          <w:p w14:paraId="02B9507E" w14:textId="77777777" w:rsidR="00B75A34" w:rsidRPr="00B75A34" w:rsidRDefault="00B75A34" w:rsidP="000E2721">
            <w:pPr>
              <w:spacing w:line="360" w:lineRule="exact"/>
              <w:jc w:val="both"/>
              <w:rPr>
                <w:rFonts w:ascii="Times New Roman" w:eastAsia="標楷體" w:hAnsi="Times New Roman" w:cs="Times New Roman"/>
              </w:rPr>
            </w:pPr>
            <w:r w:rsidRPr="00B75A34">
              <w:rPr>
                <w:rFonts w:ascii="Times New Roman" w:eastAsia="標楷體" w:hAnsi="Times New Roman" w:cs="Times New Roman"/>
              </w:rPr>
              <w:t>第</w:t>
            </w:r>
            <w:r w:rsidR="00AE2F2B" w:rsidRPr="00AE2F2B">
              <w:rPr>
                <w:rFonts w:ascii="Times New Roman" w:eastAsia="標楷體" w:hAnsi="Times New Roman" w:cs="Times New Roman" w:hint="eastAsia"/>
              </w:rPr>
              <w:t>1</w:t>
            </w:r>
            <w:r w:rsidRPr="00B75A34">
              <w:rPr>
                <w:rFonts w:ascii="Times New Roman" w:eastAsia="標楷體" w:hAnsi="Times New Roman" w:cs="Times New Roman"/>
              </w:rPr>
              <w:t>條</w:t>
            </w:r>
            <w:r w:rsidRPr="00B75A34">
              <w:rPr>
                <w:rFonts w:ascii="Times New Roman" w:eastAsia="標楷體" w:hAnsi="Times New Roman" w:cs="Times New Roman"/>
              </w:rPr>
              <w:t xml:space="preserve"> </w:t>
            </w:r>
          </w:p>
          <w:p w14:paraId="1A5193CB" w14:textId="77777777" w:rsidR="000E236A" w:rsidRPr="00B75A34" w:rsidRDefault="000E236A" w:rsidP="000E2721">
            <w:pPr>
              <w:spacing w:line="360" w:lineRule="exact"/>
              <w:jc w:val="both"/>
              <w:rPr>
                <w:rFonts w:ascii="Times New Roman" w:eastAsia="標楷體" w:hAnsi="Times New Roman" w:cs="Times New Roman"/>
              </w:rPr>
            </w:pPr>
            <w:r w:rsidRPr="00B75A34">
              <w:rPr>
                <w:rFonts w:ascii="Times New Roman" w:eastAsia="標楷體" w:hAnsi="Times New Roman" w:cs="Times New Roman"/>
              </w:rPr>
              <w:t>本校為推動數位教學之發展，鼓勵教師製作數位課程，以建立教學特色及提升教學品質與學生學習成效，特訂定本辦法。</w:t>
            </w:r>
          </w:p>
        </w:tc>
        <w:tc>
          <w:tcPr>
            <w:tcW w:w="1842" w:type="dxa"/>
          </w:tcPr>
          <w:p w14:paraId="469F980F" w14:textId="17F1144E" w:rsidR="000E236A" w:rsidRPr="000E2721" w:rsidRDefault="00FA096C" w:rsidP="000E2721">
            <w:pPr>
              <w:spacing w:line="3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本條未修正</w:t>
            </w:r>
          </w:p>
        </w:tc>
      </w:tr>
      <w:tr w:rsidR="000E236A" w:rsidRPr="00B75A34" w14:paraId="1C9DB500" w14:textId="77777777" w:rsidTr="001D2899">
        <w:tc>
          <w:tcPr>
            <w:tcW w:w="4179" w:type="dxa"/>
          </w:tcPr>
          <w:p w14:paraId="599CEEE7" w14:textId="77777777" w:rsidR="00720FE3" w:rsidRPr="00B75A34" w:rsidRDefault="00720FE3" w:rsidP="000E2721">
            <w:pPr>
              <w:spacing w:line="360" w:lineRule="exact"/>
              <w:rPr>
                <w:rFonts w:ascii="Times New Roman" w:eastAsia="標楷體" w:hAnsi="Times New Roman" w:cs="Times New Roman"/>
              </w:rPr>
            </w:pPr>
            <w:r w:rsidRPr="00B75A34">
              <w:rPr>
                <w:rFonts w:ascii="Times New Roman" w:eastAsia="標楷體" w:hAnsi="Times New Roman" w:cs="Times New Roman"/>
              </w:rPr>
              <w:t>第</w:t>
            </w:r>
            <w:r w:rsidRPr="00066D70">
              <w:rPr>
                <w:rFonts w:ascii="Times New Roman" w:eastAsia="標楷體" w:hAnsi="Times New Roman" w:cs="Times New Roman"/>
              </w:rPr>
              <w:t>2</w:t>
            </w:r>
            <w:r w:rsidRPr="00B75A34">
              <w:rPr>
                <w:rFonts w:ascii="Times New Roman" w:eastAsia="標楷體" w:hAnsi="Times New Roman" w:cs="Times New Roman"/>
              </w:rPr>
              <w:t>條</w:t>
            </w:r>
            <w:r w:rsidRPr="00B75A34">
              <w:rPr>
                <w:rFonts w:ascii="Times New Roman" w:eastAsia="標楷體" w:hAnsi="Times New Roman" w:cs="Times New Roman"/>
              </w:rPr>
              <w:t xml:space="preserve"> </w:t>
            </w:r>
          </w:p>
          <w:p w14:paraId="7485EF8D" w14:textId="77777777" w:rsidR="000E236A" w:rsidRPr="00B75A34" w:rsidRDefault="00720FE3" w:rsidP="000E2721">
            <w:pPr>
              <w:spacing w:line="360" w:lineRule="exact"/>
              <w:rPr>
                <w:rFonts w:ascii="Times New Roman" w:eastAsia="標楷體" w:hAnsi="Times New Roman" w:cs="Times New Roman"/>
              </w:rPr>
            </w:pPr>
            <w:r w:rsidRPr="00B75A34">
              <w:rPr>
                <w:rFonts w:ascii="Times New Roman" w:eastAsia="標楷體" w:hAnsi="Times New Roman" w:cs="Times New Roman"/>
              </w:rPr>
              <w:t>同現行條文</w:t>
            </w:r>
          </w:p>
        </w:tc>
        <w:tc>
          <w:tcPr>
            <w:tcW w:w="4180" w:type="dxa"/>
          </w:tcPr>
          <w:p w14:paraId="03EA60DB" w14:textId="77777777" w:rsidR="0055012C" w:rsidRDefault="000E236A" w:rsidP="000E2721">
            <w:pPr>
              <w:spacing w:line="360" w:lineRule="exact"/>
              <w:jc w:val="both"/>
              <w:rPr>
                <w:rFonts w:ascii="Times New Roman" w:eastAsia="標楷體" w:hAnsi="Times New Roman" w:cs="Times New Roman"/>
              </w:rPr>
            </w:pPr>
            <w:r w:rsidRPr="00B75A34">
              <w:rPr>
                <w:rFonts w:ascii="Times New Roman" w:eastAsia="標楷體" w:hAnsi="Times New Roman" w:cs="Times New Roman"/>
              </w:rPr>
              <w:t>第</w:t>
            </w:r>
            <w:r w:rsidR="00AE2F2B" w:rsidRPr="00AE2F2B">
              <w:rPr>
                <w:rFonts w:ascii="Times New Roman" w:eastAsia="標楷體" w:hAnsi="Times New Roman" w:cs="Times New Roman" w:hint="eastAsia"/>
              </w:rPr>
              <w:t>2</w:t>
            </w:r>
            <w:r w:rsidR="004D3305" w:rsidRPr="00B75A34">
              <w:rPr>
                <w:rFonts w:ascii="Times New Roman" w:eastAsia="標楷體" w:hAnsi="Times New Roman" w:cs="Times New Roman"/>
              </w:rPr>
              <w:t>條</w:t>
            </w:r>
            <w:r w:rsidR="004D3305" w:rsidRPr="00B75A34">
              <w:rPr>
                <w:rFonts w:ascii="Times New Roman" w:eastAsia="標楷體" w:hAnsi="Times New Roman" w:cs="Times New Roman"/>
              </w:rPr>
              <w:t xml:space="preserve"> </w:t>
            </w:r>
          </w:p>
          <w:p w14:paraId="792C5113" w14:textId="77777777" w:rsidR="0055012C" w:rsidRDefault="000E236A" w:rsidP="000E2721">
            <w:pPr>
              <w:spacing w:line="360" w:lineRule="exact"/>
              <w:jc w:val="both"/>
              <w:rPr>
                <w:rFonts w:ascii="Times New Roman" w:eastAsia="標楷體" w:hAnsi="Times New Roman" w:cs="Times New Roman"/>
              </w:rPr>
            </w:pPr>
            <w:r w:rsidRPr="00B75A34">
              <w:rPr>
                <w:rFonts w:ascii="Times New Roman" w:eastAsia="標楷體" w:hAnsi="Times New Roman" w:cs="Times New Roman"/>
              </w:rPr>
              <w:t>補助對象：</w:t>
            </w:r>
          </w:p>
          <w:p w14:paraId="5143FA0B" w14:textId="51926B54" w:rsidR="000E236A" w:rsidRPr="00B75A34" w:rsidRDefault="000E236A" w:rsidP="000E2721">
            <w:pPr>
              <w:spacing w:line="360" w:lineRule="exact"/>
              <w:jc w:val="both"/>
              <w:rPr>
                <w:rFonts w:ascii="Times New Roman" w:eastAsia="標楷體" w:hAnsi="Times New Roman" w:cs="Times New Roman"/>
              </w:rPr>
            </w:pPr>
            <w:r w:rsidRPr="00B75A34">
              <w:rPr>
                <w:rFonts w:ascii="Times New Roman" w:eastAsia="標楷體" w:hAnsi="Times New Roman" w:cs="Times New Roman"/>
              </w:rPr>
              <w:t>本校現職專任教師。</w:t>
            </w:r>
          </w:p>
        </w:tc>
        <w:tc>
          <w:tcPr>
            <w:tcW w:w="1842" w:type="dxa"/>
          </w:tcPr>
          <w:p w14:paraId="37DC61B9" w14:textId="0AA1231C" w:rsidR="00CD5D69" w:rsidRPr="000E2721" w:rsidRDefault="00FA096C" w:rsidP="000E2721">
            <w:pPr>
              <w:spacing w:line="3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本條未修正</w:t>
            </w:r>
          </w:p>
        </w:tc>
      </w:tr>
      <w:tr w:rsidR="000768D5" w:rsidRPr="00B75A34" w14:paraId="1BC76165" w14:textId="77777777" w:rsidTr="001D2899">
        <w:tc>
          <w:tcPr>
            <w:tcW w:w="4179" w:type="dxa"/>
          </w:tcPr>
          <w:p w14:paraId="146D8DE3" w14:textId="77777777" w:rsidR="0055012C" w:rsidRPr="00A949AF" w:rsidRDefault="000768D5" w:rsidP="000768D5">
            <w:pPr>
              <w:spacing w:line="360" w:lineRule="exact"/>
              <w:jc w:val="both"/>
              <w:rPr>
                <w:rFonts w:ascii="Times New Roman" w:eastAsia="標楷體" w:hAnsi="Times New Roman" w:cs="Times New Roman"/>
              </w:rPr>
            </w:pPr>
            <w:r w:rsidRPr="00A949AF">
              <w:rPr>
                <w:rFonts w:ascii="Times New Roman" w:eastAsia="標楷體" w:hAnsi="Times New Roman" w:cs="Times New Roman"/>
              </w:rPr>
              <w:t>第</w:t>
            </w:r>
            <w:r w:rsidRPr="00A949AF">
              <w:rPr>
                <w:rFonts w:ascii="Times New Roman" w:eastAsia="標楷體" w:hAnsi="Times New Roman" w:cs="Times New Roman" w:hint="eastAsia"/>
              </w:rPr>
              <w:t>3</w:t>
            </w:r>
            <w:r w:rsidRPr="00A949AF">
              <w:rPr>
                <w:rFonts w:ascii="Times New Roman" w:eastAsia="標楷體" w:hAnsi="Times New Roman" w:cs="Times New Roman"/>
              </w:rPr>
              <w:t>條</w:t>
            </w:r>
            <w:r w:rsidRPr="00A949AF">
              <w:rPr>
                <w:rFonts w:ascii="Times New Roman" w:eastAsia="標楷體" w:hAnsi="Times New Roman" w:cs="Times New Roman"/>
              </w:rPr>
              <w:t xml:space="preserve"> </w:t>
            </w:r>
          </w:p>
          <w:p w14:paraId="72AC8B15" w14:textId="342F44C2" w:rsidR="000768D5" w:rsidRPr="00A949AF" w:rsidRDefault="000768D5" w:rsidP="000768D5">
            <w:pPr>
              <w:spacing w:line="360" w:lineRule="exact"/>
              <w:jc w:val="both"/>
              <w:rPr>
                <w:rFonts w:ascii="Times New Roman" w:eastAsia="標楷體" w:hAnsi="Times New Roman" w:cs="Times New Roman"/>
              </w:rPr>
            </w:pPr>
            <w:r w:rsidRPr="00A949AF">
              <w:rPr>
                <w:rFonts w:ascii="Times New Roman" w:eastAsia="標楷體" w:hAnsi="Times New Roman" w:cs="Times New Roman"/>
              </w:rPr>
              <w:t>補助範圍：</w:t>
            </w:r>
          </w:p>
          <w:p w14:paraId="79C37906" w14:textId="4D916330" w:rsidR="0055012C" w:rsidRPr="00A949AF" w:rsidRDefault="0055012C" w:rsidP="002D63F0">
            <w:pPr>
              <w:pStyle w:val="a5"/>
              <w:numPr>
                <w:ilvl w:val="0"/>
                <w:numId w:val="3"/>
              </w:numPr>
              <w:ind w:leftChars="0" w:left="458"/>
              <w:rPr>
                <w:rFonts w:ascii="Times New Roman" w:eastAsia="標楷體" w:hAnsi="Times New Roman" w:cs="Times New Roman"/>
                <w:u w:val="single"/>
              </w:rPr>
            </w:pPr>
            <w:r w:rsidRPr="00A949AF">
              <w:rPr>
                <w:rFonts w:ascii="Times New Roman" w:eastAsia="標楷體" w:hAnsi="Times New Roman" w:cs="Times New Roman" w:hint="eastAsia"/>
                <w:u w:val="single"/>
              </w:rPr>
              <w:t>數位學習新課程製作</w:t>
            </w:r>
            <w:r w:rsidR="00A25E7F" w:rsidRPr="00A949AF">
              <w:rPr>
                <w:rFonts w:ascii="Times New Roman" w:eastAsia="標楷體" w:hAnsi="Times New Roman" w:cs="Times New Roman" w:hint="eastAsia"/>
                <w:u w:val="single"/>
              </w:rPr>
              <w:t>：</w:t>
            </w:r>
          </w:p>
          <w:p w14:paraId="2CA2D2D3" w14:textId="7F483C58" w:rsidR="0055012C" w:rsidRPr="00A949AF" w:rsidRDefault="0055012C" w:rsidP="0055012C">
            <w:pPr>
              <w:pStyle w:val="a5"/>
              <w:numPr>
                <w:ilvl w:val="1"/>
                <w:numId w:val="3"/>
              </w:numPr>
              <w:ind w:leftChars="0"/>
              <w:rPr>
                <w:rFonts w:ascii="Times New Roman" w:eastAsia="標楷體" w:hAnsi="Times New Roman" w:cs="Times New Roman"/>
                <w:u w:val="single"/>
              </w:rPr>
            </w:pPr>
            <w:r w:rsidRPr="00A949AF">
              <w:rPr>
                <w:rFonts w:ascii="Times New Roman" w:eastAsia="標楷體" w:hAnsi="Times New Roman" w:cs="Times New Roman" w:hint="eastAsia"/>
                <w:u w:val="single"/>
              </w:rPr>
              <w:t>以本校</w:t>
            </w:r>
            <w:r w:rsidR="00BF7348" w:rsidRPr="00A949AF">
              <w:rPr>
                <w:rFonts w:ascii="Times New Roman" w:eastAsia="標楷體" w:hAnsi="Times New Roman" w:cs="Times New Roman" w:hint="eastAsia"/>
                <w:u w:val="single"/>
              </w:rPr>
              <w:t>校課程委員會</w:t>
            </w:r>
            <w:r w:rsidRPr="00A949AF">
              <w:rPr>
                <w:rFonts w:ascii="Times New Roman" w:eastAsia="標楷體" w:hAnsi="Times New Roman" w:cs="Times New Roman" w:hint="eastAsia"/>
                <w:u w:val="single"/>
              </w:rPr>
              <w:t>通過之正式課程提出申請。</w:t>
            </w:r>
          </w:p>
          <w:p w14:paraId="7D7EBDFE" w14:textId="62E254D5" w:rsidR="0055012C" w:rsidRPr="00A949AF" w:rsidRDefault="0055012C" w:rsidP="0055012C">
            <w:pPr>
              <w:pStyle w:val="a5"/>
              <w:numPr>
                <w:ilvl w:val="1"/>
                <w:numId w:val="3"/>
              </w:numPr>
              <w:ind w:leftChars="0"/>
              <w:rPr>
                <w:rFonts w:ascii="Times New Roman" w:eastAsia="標楷體" w:hAnsi="Times New Roman" w:cs="Times New Roman"/>
                <w:u w:val="single"/>
              </w:rPr>
            </w:pPr>
            <w:r w:rsidRPr="00A949AF">
              <w:rPr>
                <w:rFonts w:ascii="Times New Roman" w:eastAsia="標楷體" w:hAnsi="Times New Roman" w:cs="Times New Roman" w:hint="eastAsia"/>
                <w:u w:val="single"/>
              </w:rPr>
              <w:t>課程須有</w:t>
            </w:r>
            <w:r w:rsidR="00A25E7F" w:rsidRPr="00A949AF">
              <w:rPr>
                <w:rFonts w:ascii="Times New Roman" w:eastAsia="標楷體" w:hAnsi="Times New Roman" w:cs="Times New Roman" w:hint="eastAsia"/>
                <w:u w:val="single"/>
              </w:rPr>
              <w:t>二分之一</w:t>
            </w:r>
            <w:r w:rsidRPr="00A949AF">
              <w:rPr>
                <w:rFonts w:ascii="Times New Roman" w:eastAsia="標楷體" w:hAnsi="Times New Roman" w:cs="Times New Roman" w:hint="eastAsia"/>
                <w:u w:val="single"/>
              </w:rPr>
              <w:t>以上時數採數位學習方式進行。</w:t>
            </w:r>
          </w:p>
          <w:p w14:paraId="024BB535" w14:textId="260D614C" w:rsidR="0055012C" w:rsidRPr="00A949AF" w:rsidRDefault="0055012C" w:rsidP="0055012C">
            <w:pPr>
              <w:pStyle w:val="a5"/>
              <w:numPr>
                <w:ilvl w:val="1"/>
                <w:numId w:val="3"/>
              </w:numPr>
              <w:ind w:leftChars="0"/>
              <w:rPr>
                <w:rFonts w:ascii="Times New Roman" w:eastAsia="標楷體" w:hAnsi="Times New Roman" w:cs="Times New Roman"/>
                <w:u w:val="single"/>
              </w:rPr>
            </w:pPr>
            <w:r w:rsidRPr="00A949AF">
              <w:rPr>
                <w:rFonts w:ascii="Times New Roman" w:eastAsia="標楷體" w:hAnsi="Times New Roman" w:cs="Times New Roman" w:hint="eastAsia"/>
                <w:u w:val="single"/>
              </w:rPr>
              <w:t>數位學習方式指能透過通訊網路、電腦網路、視訊頻道等媒體傳輸之教學內容，可供學生自行上網學習。</w:t>
            </w:r>
          </w:p>
          <w:p w14:paraId="2D737684" w14:textId="172D465D" w:rsidR="0055012C" w:rsidRPr="00A949AF" w:rsidRDefault="0055012C" w:rsidP="0055012C">
            <w:pPr>
              <w:pStyle w:val="a5"/>
              <w:numPr>
                <w:ilvl w:val="1"/>
                <w:numId w:val="3"/>
              </w:numPr>
              <w:ind w:leftChars="0"/>
              <w:rPr>
                <w:rFonts w:ascii="Times New Roman" w:eastAsia="標楷體" w:hAnsi="Times New Roman" w:cs="Times New Roman"/>
                <w:u w:val="single"/>
              </w:rPr>
            </w:pPr>
            <w:r w:rsidRPr="00A949AF">
              <w:rPr>
                <w:rFonts w:ascii="Times New Roman" w:eastAsia="標楷體" w:hAnsi="Times New Roman" w:cs="Times New Roman" w:hint="eastAsia"/>
                <w:u w:val="single"/>
              </w:rPr>
              <w:t>課程除採數位學習方式外，亦應包含課後作業、課後測驗、師生互動等混合式教學活動。</w:t>
            </w:r>
          </w:p>
          <w:p w14:paraId="41966BA4" w14:textId="46ECCF22" w:rsidR="0055012C" w:rsidRPr="00A949AF" w:rsidRDefault="0055012C" w:rsidP="0055012C">
            <w:pPr>
              <w:pStyle w:val="a5"/>
              <w:numPr>
                <w:ilvl w:val="1"/>
                <w:numId w:val="3"/>
              </w:numPr>
              <w:ind w:leftChars="0"/>
              <w:rPr>
                <w:rFonts w:ascii="Times New Roman" w:eastAsia="標楷體" w:hAnsi="Times New Roman" w:cs="Times New Roman"/>
                <w:u w:val="single"/>
              </w:rPr>
            </w:pPr>
            <w:r w:rsidRPr="00A949AF">
              <w:rPr>
                <w:rFonts w:ascii="Times New Roman" w:eastAsia="標楷體" w:hAnsi="Times New Roman" w:cs="Times New Roman" w:hint="eastAsia"/>
              </w:rPr>
              <w:t>每班之任課科目教師最多</w:t>
            </w:r>
            <w:r w:rsidRPr="00A949AF">
              <w:rPr>
                <w:rFonts w:ascii="Times New Roman" w:eastAsia="標楷體" w:hAnsi="Times New Roman" w:cs="Times New Roman" w:hint="eastAsia"/>
              </w:rPr>
              <w:t>4</w:t>
            </w:r>
            <w:r w:rsidRPr="00A949AF">
              <w:rPr>
                <w:rFonts w:ascii="Times New Roman" w:eastAsia="標楷體" w:hAnsi="Times New Roman" w:cs="Times New Roman" w:hint="eastAsia"/>
              </w:rPr>
              <w:t>位共同授課，且須實際擔任教學者。</w:t>
            </w:r>
          </w:p>
          <w:p w14:paraId="657D6D40" w14:textId="3AE4E936" w:rsidR="0055012C" w:rsidRPr="00A949AF" w:rsidRDefault="0055012C" w:rsidP="00A02775">
            <w:pPr>
              <w:pStyle w:val="a5"/>
              <w:numPr>
                <w:ilvl w:val="0"/>
                <w:numId w:val="3"/>
              </w:numPr>
              <w:ind w:leftChars="0" w:left="458"/>
              <w:rPr>
                <w:rFonts w:ascii="Times New Roman" w:eastAsia="標楷體" w:hAnsi="Times New Roman" w:cs="Times New Roman"/>
                <w:u w:val="single"/>
              </w:rPr>
            </w:pPr>
            <w:r w:rsidRPr="00A949AF">
              <w:rPr>
                <w:rFonts w:ascii="Times New Roman" w:eastAsia="標楷體" w:hAnsi="Times New Roman" w:cs="Times New Roman" w:hint="eastAsia"/>
                <w:u w:val="single"/>
              </w:rPr>
              <w:t>磨課師</w:t>
            </w:r>
            <w:r w:rsidRPr="00A949AF">
              <w:rPr>
                <w:rFonts w:ascii="Times New Roman" w:eastAsia="標楷體" w:hAnsi="Times New Roman" w:cs="Times New Roman" w:hint="eastAsia"/>
                <w:u w:val="single"/>
              </w:rPr>
              <w:t>(Massive open online courses</w:t>
            </w:r>
            <w:r w:rsidRPr="00A949AF">
              <w:rPr>
                <w:rFonts w:ascii="Times New Roman" w:eastAsia="標楷體" w:hAnsi="Times New Roman" w:cs="Times New Roman" w:hint="eastAsia"/>
                <w:u w:val="single"/>
              </w:rPr>
              <w:t>，</w:t>
            </w:r>
            <w:r w:rsidRPr="00A949AF">
              <w:rPr>
                <w:rFonts w:ascii="Times New Roman" w:eastAsia="標楷體" w:hAnsi="Times New Roman" w:cs="Times New Roman" w:hint="eastAsia"/>
                <w:u w:val="single"/>
              </w:rPr>
              <w:t>MOOCs)</w:t>
            </w:r>
            <w:r w:rsidRPr="00A949AF">
              <w:rPr>
                <w:rFonts w:ascii="Times New Roman" w:eastAsia="標楷體" w:hAnsi="Times New Roman" w:cs="Times New Roman" w:hint="eastAsia"/>
                <w:u w:val="single"/>
              </w:rPr>
              <w:t>新課程製作</w:t>
            </w:r>
            <w:r w:rsidR="00A25E7F" w:rsidRPr="00A949AF">
              <w:rPr>
                <w:rFonts w:ascii="Times New Roman" w:eastAsia="標楷體" w:hAnsi="Times New Roman" w:cs="Times New Roman" w:hint="eastAsia"/>
                <w:u w:val="single"/>
              </w:rPr>
              <w:t>：</w:t>
            </w:r>
          </w:p>
          <w:p w14:paraId="1C869326" w14:textId="11AD8800" w:rsidR="0055012C" w:rsidRPr="00A949AF" w:rsidRDefault="0055012C" w:rsidP="0055012C">
            <w:pPr>
              <w:pStyle w:val="a5"/>
              <w:numPr>
                <w:ilvl w:val="1"/>
                <w:numId w:val="3"/>
              </w:numPr>
              <w:spacing w:line="360" w:lineRule="exact"/>
              <w:ind w:leftChars="0"/>
              <w:jc w:val="both"/>
              <w:rPr>
                <w:rFonts w:ascii="Times New Roman" w:eastAsia="標楷體" w:hAnsi="Times New Roman" w:cs="Times New Roman"/>
                <w:u w:val="single"/>
              </w:rPr>
            </w:pPr>
            <w:bookmarkStart w:id="0" w:name="_Hlk137195610"/>
            <w:r w:rsidRPr="00A949AF">
              <w:rPr>
                <w:rFonts w:ascii="Times New Roman" w:eastAsia="標楷體" w:hAnsi="Times New Roman" w:cs="Times New Roman" w:hint="eastAsia"/>
                <w:u w:val="single"/>
              </w:rPr>
              <w:t>以本校</w:t>
            </w:r>
            <w:r w:rsidR="00BF7348" w:rsidRPr="00A949AF">
              <w:rPr>
                <w:rFonts w:ascii="Times New Roman" w:eastAsia="標楷體" w:hAnsi="Times New Roman" w:cs="Times New Roman" w:hint="eastAsia"/>
                <w:u w:val="single"/>
              </w:rPr>
              <w:t>校課程委員會</w:t>
            </w:r>
            <w:r w:rsidRPr="00A949AF">
              <w:rPr>
                <w:rFonts w:ascii="Times New Roman" w:eastAsia="標楷體" w:hAnsi="Times New Roman" w:cs="Times New Roman" w:hint="eastAsia"/>
                <w:u w:val="single"/>
              </w:rPr>
              <w:t>通過之正式</w:t>
            </w:r>
            <w:r w:rsidRPr="00A949AF">
              <w:rPr>
                <w:rFonts w:ascii="Times New Roman" w:eastAsia="標楷體" w:hAnsi="Times New Roman" w:cs="Times New Roman" w:hint="eastAsia"/>
                <w:u w:val="single"/>
              </w:rPr>
              <w:lastRenderedPageBreak/>
              <w:t>課程內，獨立完整之教學主題提出申請。</w:t>
            </w:r>
          </w:p>
          <w:p w14:paraId="71C7C8D5" w14:textId="77777777" w:rsidR="0055012C" w:rsidRPr="00A949AF" w:rsidRDefault="0055012C" w:rsidP="0055012C">
            <w:pPr>
              <w:pStyle w:val="a5"/>
              <w:numPr>
                <w:ilvl w:val="1"/>
                <w:numId w:val="3"/>
              </w:numPr>
              <w:ind w:leftChars="0"/>
              <w:rPr>
                <w:rFonts w:ascii="Times New Roman" w:eastAsia="標楷體" w:hAnsi="Times New Roman" w:cs="Times New Roman"/>
                <w:u w:val="single"/>
              </w:rPr>
            </w:pPr>
            <w:r w:rsidRPr="00A949AF">
              <w:rPr>
                <w:rFonts w:ascii="Times New Roman" w:eastAsia="標楷體" w:hAnsi="Times New Roman" w:cs="Times New Roman" w:hint="eastAsia"/>
                <w:u w:val="single"/>
              </w:rPr>
              <w:t>課程影片時數，每</w:t>
            </w:r>
            <w:r w:rsidRPr="00A949AF">
              <w:rPr>
                <w:rFonts w:ascii="Times New Roman" w:eastAsia="標楷體" w:hAnsi="Times New Roman" w:cs="Times New Roman" w:hint="eastAsia"/>
                <w:u w:val="single"/>
              </w:rPr>
              <w:t>1</w:t>
            </w:r>
            <w:r w:rsidRPr="00A949AF">
              <w:rPr>
                <w:rFonts w:ascii="Times New Roman" w:eastAsia="標楷體" w:hAnsi="Times New Roman" w:cs="Times New Roman" w:hint="eastAsia"/>
                <w:u w:val="single"/>
              </w:rPr>
              <w:t>學分至少</w:t>
            </w:r>
            <w:r w:rsidRPr="00A949AF">
              <w:rPr>
                <w:rFonts w:ascii="Times New Roman" w:eastAsia="標楷體" w:hAnsi="Times New Roman" w:cs="Times New Roman" w:hint="eastAsia"/>
                <w:u w:val="single"/>
              </w:rPr>
              <w:t>6</w:t>
            </w:r>
            <w:r w:rsidRPr="00A949AF">
              <w:rPr>
                <w:rFonts w:ascii="Times New Roman" w:eastAsia="標楷體" w:hAnsi="Times New Roman" w:cs="Times New Roman" w:hint="eastAsia"/>
                <w:u w:val="single"/>
              </w:rPr>
              <w:t>小時，每一教學單元影片以</w:t>
            </w:r>
            <w:r w:rsidRPr="00A949AF">
              <w:rPr>
                <w:rFonts w:ascii="Times New Roman" w:eastAsia="標楷體" w:hAnsi="Times New Roman" w:cs="Times New Roman" w:hint="eastAsia"/>
                <w:u w:val="single"/>
              </w:rPr>
              <w:t>10</w:t>
            </w:r>
            <w:r w:rsidRPr="00A949AF">
              <w:rPr>
                <w:rFonts w:ascii="Times New Roman" w:eastAsia="標楷體" w:hAnsi="Times New Roman" w:cs="Times New Roman" w:hint="eastAsia"/>
                <w:u w:val="single"/>
              </w:rPr>
              <w:t>至</w:t>
            </w:r>
            <w:r w:rsidRPr="00A949AF">
              <w:rPr>
                <w:rFonts w:ascii="Times New Roman" w:eastAsia="標楷體" w:hAnsi="Times New Roman" w:cs="Times New Roman" w:hint="eastAsia"/>
                <w:u w:val="single"/>
              </w:rPr>
              <w:t>15</w:t>
            </w:r>
            <w:r w:rsidRPr="00A949AF">
              <w:rPr>
                <w:rFonts w:ascii="Times New Roman" w:eastAsia="標楷體" w:hAnsi="Times New Roman" w:cs="Times New Roman" w:hint="eastAsia"/>
                <w:u w:val="single"/>
              </w:rPr>
              <w:t>分鐘，完整闡述一個學習概念為宜。</w:t>
            </w:r>
          </w:p>
          <w:p w14:paraId="18F76FAE" w14:textId="557A27AA" w:rsidR="0055012C" w:rsidRPr="00A949AF" w:rsidRDefault="0055012C" w:rsidP="0055012C">
            <w:pPr>
              <w:pStyle w:val="a5"/>
              <w:numPr>
                <w:ilvl w:val="1"/>
                <w:numId w:val="3"/>
              </w:numPr>
              <w:ind w:leftChars="0"/>
              <w:rPr>
                <w:rFonts w:ascii="Times New Roman" w:eastAsia="標楷體" w:hAnsi="Times New Roman" w:cs="Times New Roman"/>
                <w:u w:val="single"/>
              </w:rPr>
            </w:pPr>
            <w:r w:rsidRPr="00A949AF">
              <w:rPr>
                <w:rFonts w:ascii="Times New Roman" w:eastAsia="標楷體" w:hAnsi="Times New Roman" w:cs="Times New Roman" w:hint="eastAsia"/>
                <w:u w:val="single"/>
              </w:rPr>
              <w:t>課程除採數位學習影片外，亦應包含課後作業、課後測驗、師生互動等混合式教學活動。</w:t>
            </w:r>
            <w:bookmarkEnd w:id="0"/>
          </w:p>
          <w:p w14:paraId="41471DB1" w14:textId="00BF80BB" w:rsidR="000768D5" w:rsidRPr="00A949AF" w:rsidRDefault="0055012C" w:rsidP="00A02775">
            <w:pPr>
              <w:pStyle w:val="a5"/>
              <w:numPr>
                <w:ilvl w:val="0"/>
                <w:numId w:val="3"/>
              </w:numPr>
              <w:ind w:leftChars="0" w:left="452"/>
              <w:rPr>
                <w:rFonts w:ascii="Times New Roman" w:eastAsia="標楷體" w:hAnsi="Times New Roman" w:cs="Times New Roman"/>
                <w:u w:val="single"/>
              </w:rPr>
            </w:pPr>
            <w:r w:rsidRPr="00A949AF">
              <w:rPr>
                <w:rFonts w:ascii="Times New Roman" w:eastAsia="標楷體" w:hAnsi="Times New Roman" w:cs="Times New Roman" w:hint="eastAsia"/>
                <w:u w:val="single"/>
              </w:rPr>
              <w:t>舊課程精進</w:t>
            </w:r>
            <w:r w:rsidR="00A25E7F" w:rsidRPr="00A949AF">
              <w:rPr>
                <w:rFonts w:ascii="Times New Roman" w:eastAsia="標楷體" w:hAnsi="Times New Roman" w:cs="Times New Roman" w:hint="eastAsia"/>
                <w:u w:val="single"/>
              </w:rPr>
              <w:t>：</w:t>
            </w:r>
          </w:p>
          <w:p w14:paraId="2BFF5239" w14:textId="6DA2D7C0" w:rsidR="000768D5" w:rsidRPr="00A949AF" w:rsidRDefault="0055012C" w:rsidP="00A02775">
            <w:pPr>
              <w:spacing w:line="360" w:lineRule="exact"/>
              <w:ind w:leftChars="85" w:left="204"/>
              <w:rPr>
                <w:rFonts w:ascii="Times New Roman" w:eastAsia="標楷體" w:hAnsi="Times New Roman" w:cs="Times New Roman"/>
                <w:u w:val="single"/>
              </w:rPr>
            </w:pPr>
            <w:r w:rsidRPr="00A949AF">
              <w:rPr>
                <w:rFonts w:ascii="Times New Roman" w:eastAsia="標楷體" w:hAnsi="Times New Roman" w:cs="Times New Roman" w:hint="eastAsia"/>
                <w:u w:val="single"/>
              </w:rPr>
              <w:t>既有數位課程或磨課師課程之品質提升，至少更新三分之一以上之影片。</w:t>
            </w:r>
          </w:p>
        </w:tc>
        <w:tc>
          <w:tcPr>
            <w:tcW w:w="4180" w:type="dxa"/>
          </w:tcPr>
          <w:p w14:paraId="0908785F" w14:textId="77777777" w:rsidR="0055012C" w:rsidRPr="00A949AF" w:rsidRDefault="000768D5" w:rsidP="000768D5">
            <w:pPr>
              <w:spacing w:line="360" w:lineRule="exact"/>
              <w:jc w:val="both"/>
              <w:rPr>
                <w:rFonts w:ascii="Times New Roman" w:eastAsia="標楷體" w:hAnsi="Times New Roman" w:cs="Times New Roman"/>
              </w:rPr>
            </w:pPr>
            <w:r w:rsidRPr="00A949AF">
              <w:rPr>
                <w:rFonts w:ascii="Times New Roman" w:eastAsia="標楷體" w:hAnsi="Times New Roman" w:cs="Times New Roman"/>
              </w:rPr>
              <w:lastRenderedPageBreak/>
              <w:t>第</w:t>
            </w:r>
            <w:r w:rsidRPr="00A949AF">
              <w:rPr>
                <w:rFonts w:ascii="Times New Roman" w:eastAsia="標楷體" w:hAnsi="Times New Roman" w:cs="Times New Roman" w:hint="eastAsia"/>
              </w:rPr>
              <w:t>3</w:t>
            </w:r>
            <w:r w:rsidRPr="00A949AF">
              <w:rPr>
                <w:rFonts w:ascii="Times New Roman" w:eastAsia="標楷體" w:hAnsi="Times New Roman" w:cs="Times New Roman"/>
              </w:rPr>
              <w:t>條</w:t>
            </w:r>
            <w:r w:rsidRPr="00A949AF">
              <w:rPr>
                <w:rFonts w:ascii="Times New Roman" w:eastAsia="標楷體" w:hAnsi="Times New Roman" w:cs="Times New Roman"/>
              </w:rPr>
              <w:t xml:space="preserve"> </w:t>
            </w:r>
          </w:p>
          <w:p w14:paraId="7D021584" w14:textId="49E8F4E9" w:rsidR="000768D5" w:rsidRPr="00A949AF" w:rsidRDefault="000768D5" w:rsidP="000768D5">
            <w:pPr>
              <w:spacing w:line="360" w:lineRule="exact"/>
              <w:jc w:val="both"/>
              <w:rPr>
                <w:rFonts w:ascii="Times New Roman" w:eastAsia="標楷體" w:hAnsi="Times New Roman" w:cs="Times New Roman"/>
              </w:rPr>
            </w:pPr>
            <w:r w:rsidRPr="00A949AF">
              <w:rPr>
                <w:rFonts w:ascii="Times New Roman" w:eastAsia="標楷體" w:hAnsi="Times New Roman" w:cs="Times New Roman"/>
              </w:rPr>
              <w:t>補助範圍：</w:t>
            </w:r>
          </w:p>
          <w:p w14:paraId="54006DBA" w14:textId="77777777" w:rsidR="000768D5" w:rsidRPr="00A949AF" w:rsidRDefault="000768D5" w:rsidP="00DA7FC9">
            <w:pPr>
              <w:pStyle w:val="a5"/>
              <w:numPr>
                <w:ilvl w:val="0"/>
                <w:numId w:val="5"/>
              </w:numPr>
              <w:spacing w:line="360" w:lineRule="exact"/>
              <w:ind w:leftChars="0" w:left="397" w:hanging="425"/>
              <w:jc w:val="both"/>
              <w:rPr>
                <w:rFonts w:ascii="Times New Roman" w:eastAsia="標楷體" w:hAnsi="Times New Roman" w:cs="Times New Roman"/>
                <w:u w:val="single"/>
              </w:rPr>
            </w:pPr>
            <w:r w:rsidRPr="00A949AF">
              <w:rPr>
                <w:rFonts w:ascii="Times New Roman" w:eastAsia="標楷體" w:hAnsi="Times New Roman" w:cs="Times New Roman"/>
                <w:u w:val="single"/>
              </w:rPr>
              <w:t>數位學習課程</w:t>
            </w:r>
          </w:p>
          <w:p w14:paraId="2F7E4D51" w14:textId="77777777" w:rsidR="000768D5" w:rsidRPr="00A949AF" w:rsidRDefault="000768D5" w:rsidP="00A34FA2">
            <w:pPr>
              <w:pStyle w:val="a5"/>
              <w:numPr>
                <w:ilvl w:val="0"/>
                <w:numId w:val="6"/>
              </w:numPr>
              <w:spacing w:line="360" w:lineRule="exact"/>
              <w:ind w:leftChars="0" w:left="669" w:hanging="425"/>
              <w:jc w:val="both"/>
              <w:rPr>
                <w:rFonts w:ascii="Times New Roman" w:eastAsia="標楷體" w:hAnsi="Times New Roman" w:cs="Times New Roman"/>
                <w:u w:val="single"/>
              </w:rPr>
            </w:pPr>
            <w:r w:rsidRPr="00A949AF">
              <w:rPr>
                <w:rFonts w:ascii="Times New Roman" w:eastAsia="標楷體" w:hAnsi="Times New Roman" w:cs="Times New Roman"/>
                <w:u w:val="single"/>
              </w:rPr>
              <w:t>指能透過通訊網路、電腦網路、視訊頻道等媒體傳輸之教學內容，可供學生上網學習，並為申請教育部「數位學習認證」之使用。</w:t>
            </w:r>
          </w:p>
          <w:p w14:paraId="1B68E09D" w14:textId="7C213894" w:rsidR="000768D5" w:rsidRPr="00A949AF" w:rsidRDefault="000768D5" w:rsidP="00A34FA2">
            <w:pPr>
              <w:pStyle w:val="a5"/>
              <w:numPr>
                <w:ilvl w:val="0"/>
                <w:numId w:val="6"/>
              </w:numPr>
              <w:spacing w:line="360" w:lineRule="exact"/>
              <w:ind w:leftChars="0" w:left="670" w:hanging="426"/>
              <w:jc w:val="both"/>
              <w:rPr>
                <w:rFonts w:ascii="Times New Roman" w:eastAsia="標楷體" w:hAnsi="Times New Roman" w:cs="Times New Roman"/>
                <w:u w:val="single"/>
              </w:rPr>
            </w:pPr>
            <w:r w:rsidRPr="00A949AF">
              <w:rPr>
                <w:rFonts w:ascii="Times New Roman" w:eastAsia="標楷體" w:hAnsi="Times New Roman" w:cs="Times New Roman"/>
                <w:u w:val="single"/>
              </w:rPr>
              <w:t>須為本校所開設之一門</w:t>
            </w:r>
            <w:r w:rsidR="002504A3" w:rsidRPr="00A949AF">
              <w:rPr>
                <w:rFonts w:ascii="Times New Roman" w:eastAsia="標楷體" w:hAnsi="Times New Roman" w:cs="Times New Roman" w:hint="eastAsia"/>
                <w:u w:val="single"/>
              </w:rPr>
              <w:t>(18</w:t>
            </w:r>
            <w:r w:rsidR="002504A3" w:rsidRPr="00A949AF">
              <w:rPr>
                <w:rFonts w:ascii="Times New Roman" w:eastAsia="標楷體" w:hAnsi="Times New Roman" w:cs="Times New Roman" w:hint="eastAsia"/>
                <w:u w:val="single"/>
              </w:rPr>
              <w:t>週</w:t>
            </w:r>
            <w:r w:rsidR="002504A3" w:rsidRPr="00A949AF">
              <w:rPr>
                <w:rFonts w:ascii="Times New Roman" w:eastAsia="標楷體" w:hAnsi="Times New Roman" w:cs="Times New Roman" w:hint="eastAsia"/>
                <w:u w:val="single"/>
              </w:rPr>
              <w:t>)</w:t>
            </w:r>
            <w:r w:rsidRPr="00A949AF">
              <w:rPr>
                <w:rFonts w:ascii="Times New Roman" w:eastAsia="標楷體" w:hAnsi="Times New Roman" w:cs="Times New Roman"/>
                <w:u w:val="single"/>
              </w:rPr>
              <w:t>完整課程。</w:t>
            </w:r>
          </w:p>
          <w:p w14:paraId="217DA5C1" w14:textId="77777777" w:rsidR="000768D5" w:rsidRPr="00A949AF" w:rsidRDefault="000768D5" w:rsidP="00A34FA2">
            <w:pPr>
              <w:pStyle w:val="a5"/>
              <w:numPr>
                <w:ilvl w:val="0"/>
                <w:numId w:val="6"/>
              </w:numPr>
              <w:spacing w:line="360" w:lineRule="exact"/>
              <w:ind w:leftChars="0" w:left="670" w:hanging="426"/>
              <w:jc w:val="both"/>
              <w:rPr>
                <w:rFonts w:ascii="Times New Roman" w:eastAsia="標楷體" w:hAnsi="Times New Roman" w:cs="Times New Roman"/>
                <w:u w:val="single"/>
              </w:rPr>
            </w:pPr>
            <w:r w:rsidRPr="00A949AF">
              <w:rPr>
                <w:rFonts w:ascii="Times New Roman" w:eastAsia="標楷體" w:hAnsi="Times New Roman" w:cs="Times New Roman"/>
                <w:u w:val="single"/>
              </w:rPr>
              <w:t>須經本校課程委員會通過之學分課程。</w:t>
            </w:r>
          </w:p>
          <w:p w14:paraId="6C4C91DC" w14:textId="77777777" w:rsidR="000768D5" w:rsidRPr="00A949AF" w:rsidRDefault="000768D5" w:rsidP="00A34FA2">
            <w:pPr>
              <w:pStyle w:val="a5"/>
              <w:numPr>
                <w:ilvl w:val="0"/>
                <w:numId w:val="6"/>
              </w:numPr>
              <w:spacing w:line="360" w:lineRule="exact"/>
              <w:ind w:leftChars="0" w:left="670" w:hanging="426"/>
              <w:jc w:val="both"/>
              <w:rPr>
                <w:rFonts w:ascii="Times New Roman" w:eastAsia="標楷體" w:hAnsi="Times New Roman" w:cs="Times New Roman"/>
                <w:u w:val="single"/>
              </w:rPr>
            </w:pPr>
            <w:r w:rsidRPr="00A949AF">
              <w:rPr>
                <w:rFonts w:ascii="Times New Roman" w:eastAsia="標楷體" w:hAnsi="Times New Roman" w:cs="Times New Roman"/>
                <w:u w:val="single"/>
              </w:rPr>
              <w:t>必須規劃所有科目教學活動內容，包含任課教師實際上課、考核、與學生互動等方式。</w:t>
            </w:r>
          </w:p>
          <w:p w14:paraId="5084A054" w14:textId="77777777" w:rsidR="000768D5" w:rsidRPr="00A949AF" w:rsidRDefault="000768D5" w:rsidP="00A34FA2">
            <w:pPr>
              <w:pStyle w:val="a5"/>
              <w:numPr>
                <w:ilvl w:val="0"/>
                <w:numId w:val="6"/>
              </w:numPr>
              <w:spacing w:line="360" w:lineRule="exact"/>
              <w:ind w:leftChars="0" w:left="670" w:hanging="426"/>
              <w:jc w:val="both"/>
              <w:rPr>
                <w:rFonts w:ascii="Times New Roman" w:eastAsia="標楷體" w:hAnsi="Times New Roman" w:cs="Times New Roman"/>
              </w:rPr>
            </w:pPr>
            <w:r w:rsidRPr="00A949AF">
              <w:rPr>
                <w:rFonts w:ascii="Times New Roman" w:eastAsia="標楷體" w:hAnsi="Times New Roman" w:cs="Times New Roman"/>
              </w:rPr>
              <w:t>每班之任課科目教師最多</w:t>
            </w:r>
            <w:r w:rsidRPr="00A949AF">
              <w:rPr>
                <w:rFonts w:ascii="Times New Roman" w:eastAsia="標楷體" w:hAnsi="Times New Roman" w:cs="Times New Roman"/>
              </w:rPr>
              <w:t>4</w:t>
            </w:r>
            <w:r w:rsidRPr="00A949AF">
              <w:rPr>
                <w:rFonts w:ascii="Times New Roman" w:eastAsia="標楷體" w:hAnsi="Times New Roman" w:cs="Times New Roman"/>
              </w:rPr>
              <w:t>位</w:t>
            </w:r>
            <w:r w:rsidRPr="00A949AF">
              <w:rPr>
                <w:rFonts w:ascii="Times New Roman" w:eastAsia="標楷體" w:hAnsi="Times New Roman" w:cs="Times New Roman"/>
                <w:u w:val="single"/>
              </w:rPr>
              <w:t>(</w:t>
            </w:r>
            <w:r w:rsidRPr="00A949AF">
              <w:rPr>
                <w:rFonts w:ascii="Times New Roman" w:eastAsia="標楷體" w:hAnsi="Times New Roman" w:cs="Times New Roman"/>
              </w:rPr>
              <w:t>共同授課</w:t>
            </w:r>
            <w:r w:rsidRPr="00A949AF">
              <w:rPr>
                <w:rFonts w:ascii="Times New Roman" w:eastAsia="標楷體" w:hAnsi="Times New Roman" w:cs="Times New Roman"/>
                <w:u w:val="single"/>
              </w:rPr>
              <w:t>)</w:t>
            </w:r>
            <w:r w:rsidRPr="00A949AF">
              <w:rPr>
                <w:rFonts w:ascii="Times New Roman" w:eastAsia="標楷體" w:hAnsi="Times New Roman" w:cs="Times New Roman"/>
              </w:rPr>
              <w:t>，且須實際擔任教學者。</w:t>
            </w:r>
          </w:p>
          <w:p w14:paraId="0B0796A7" w14:textId="77777777" w:rsidR="000768D5" w:rsidRPr="00A949AF" w:rsidRDefault="000768D5" w:rsidP="00DA7FC9">
            <w:pPr>
              <w:pStyle w:val="a5"/>
              <w:numPr>
                <w:ilvl w:val="0"/>
                <w:numId w:val="5"/>
              </w:numPr>
              <w:spacing w:line="360" w:lineRule="exact"/>
              <w:ind w:leftChars="0" w:left="383" w:hanging="425"/>
              <w:jc w:val="both"/>
              <w:rPr>
                <w:rFonts w:ascii="Times New Roman" w:eastAsia="標楷體" w:hAnsi="Times New Roman" w:cs="Times New Roman"/>
                <w:u w:val="single"/>
              </w:rPr>
            </w:pPr>
            <w:r w:rsidRPr="00A949AF">
              <w:rPr>
                <w:rFonts w:ascii="Times New Roman" w:eastAsia="標楷體" w:hAnsi="Times New Roman" w:cs="Times New Roman"/>
                <w:u w:val="single"/>
              </w:rPr>
              <w:t>大規模開放式線上課程</w:t>
            </w:r>
            <w:r w:rsidRPr="00A949AF">
              <w:rPr>
                <w:rFonts w:ascii="Times New Roman" w:eastAsia="標楷體" w:hAnsi="Times New Roman" w:cs="Times New Roman"/>
                <w:u w:val="single"/>
              </w:rPr>
              <w:t xml:space="preserve"> (Massive </w:t>
            </w:r>
            <w:r w:rsidRPr="00A949AF">
              <w:rPr>
                <w:rFonts w:ascii="Times New Roman" w:eastAsia="標楷體" w:hAnsi="Times New Roman" w:cs="Times New Roman"/>
                <w:u w:val="single"/>
              </w:rPr>
              <w:lastRenderedPageBreak/>
              <w:t>open online courses</w:t>
            </w:r>
            <w:r w:rsidRPr="00A949AF">
              <w:rPr>
                <w:rFonts w:ascii="Times New Roman" w:eastAsia="標楷體" w:hAnsi="Times New Roman" w:cs="Times New Roman"/>
                <w:u w:val="single"/>
              </w:rPr>
              <w:t>，</w:t>
            </w:r>
            <w:r w:rsidRPr="00A949AF">
              <w:rPr>
                <w:rFonts w:ascii="Times New Roman" w:eastAsia="標楷體" w:hAnsi="Times New Roman" w:cs="Times New Roman"/>
                <w:u w:val="single"/>
              </w:rPr>
              <w:t>MOOCs)</w:t>
            </w:r>
          </w:p>
          <w:p w14:paraId="3D2B39DE" w14:textId="77777777" w:rsidR="000768D5" w:rsidRPr="00A949AF" w:rsidRDefault="000768D5" w:rsidP="00A34FA2">
            <w:pPr>
              <w:pStyle w:val="a5"/>
              <w:numPr>
                <w:ilvl w:val="1"/>
                <w:numId w:val="5"/>
              </w:numPr>
              <w:spacing w:line="360" w:lineRule="exact"/>
              <w:ind w:leftChars="0" w:left="670" w:hanging="426"/>
              <w:jc w:val="both"/>
              <w:rPr>
                <w:rFonts w:ascii="Times New Roman" w:eastAsia="標楷體" w:hAnsi="Times New Roman" w:cs="Times New Roman"/>
                <w:u w:val="single"/>
              </w:rPr>
            </w:pPr>
            <w:r w:rsidRPr="00A949AF">
              <w:rPr>
                <w:rFonts w:ascii="Times New Roman" w:eastAsia="標楷體" w:hAnsi="Times New Roman" w:cs="Times New Roman"/>
                <w:u w:val="single"/>
              </w:rPr>
              <w:t>每</w:t>
            </w:r>
            <w:r w:rsidRPr="00A949AF">
              <w:rPr>
                <w:rFonts w:ascii="Times New Roman" w:eastAsia="標楷體" w:hAnsi="Times New Roman" w:cs="Times New Roman"/>
                <w:u w:val="single"/>
              </w:rPr>
              <w:t>1</w:t>
            </w:r>
            <w:r w:rsidRPr="00A949AF">
              <w:rPr>
                <w:rFonts w:ascii="Times New Roman" w:eastAsia="標楷體" w:hAnsi="Times New Roman" w:cs="Times New Roman"/>
                <w:u w:val="single"/>
              </w:rPr>
              <w:t>學分課程以</w:t>
            </w:r>
            <w:r w:rsidRPr="00A949AF">
              <w:rPr>
                <w:rFonts w:ascii="Times New Roman" w:eastAsia="標楷體" w:hAnsi="Times New Roman" w:cs="Times New Roman"/>
                <w:u w:val="single"/>
              </w:rPr>
              <w:t>18</w:t>
            </w:r>
            <w:r w:rsidRPr="00A949AF">
              <w:rPr>
                <w:rFonts w:ascii="Times New Roman" w:eastAsia="標楷體" w:hAnsi="Times New Roman" w:cs="Times New Roman"/>
                <w:u w:val="single"/>
              </w:rPr>
              <w:t>小時為原則，線上課程內容包含教學單元影片、隨堂練習、隨堂測驗、簡報或動畫等數位教材。</w:t>
            </w:r>
          </w:p>
          <w:p w14:paraId="3E57D224" w14:textId="77777777" w:rsidR="000768D5" w:rsidRPr="00A949AF" w:rsidRDefault="000768D5" w:rsidP="00A34FA2">
            <w:pPr>
              <w:pStyle w:val="a5"/>
              <w:numPr>
                <w:ilvl w:val="1"/>
                <w:numId w:val="5"/>
              </w:numPr>
              <w:spacing w:line="360" w:lineRule="exact"/>
              <w:ind w:leftChars="0" w:left="670" w:hanging="426"/>
              <w:jc w:val="both"/>
              <w:rPr>
                <w:rFonts w:ascii="Times New Roman" w:eastAsia="標楷體" w:hAnsi="Times New Roman" w:cs="Times New Roman"/>
                <w:u w:val="single"/>
              </w:rPr>
            </w:pPr>
            <w:r w:rsidRPr="00A949AF">
              <w:rPr>
                <w:rFonts w:ascii="Times New Roman" w:eastAsia="標楷體" w:hAnsi="Times New Roman" w:cs="Times New Roman"/>
                <w:u w:val="single"/>
              </w:rPr>
              <w:t>每一教材單元影片應提供一個完整的學習概念，長度以</w:t>
            </w:r>
            <w:r w:rsidRPr="00A949AF">
              <w:rPr>
                <w:rFonts w:ascii="Times New Roman" w:eastAsia="標楷體" w:hAnsi="Times New Roman" w:cs="Times New Roman"/>
                <w:u w:val="single"/>
              </w:rPr>
              <w:t>10</w:t>
            </w:r>
            <w:r w:rsidRPr="00A949AF">
              <w:rPr>
                <w:rFonts w:ascii="Times New Roman" w:eastAsia="標楷體" w:hAnsi="Times New Roman" w:cs="Times New Roman"/>
                <w:u w:val="single"/>
              </w:rPr>
              <w:t>至</w:t>
            </w:r>
            <w:r w:rsidRPr="00A949AF">
              <w:rPr>
                <w:rFonts w:ascii="Times New Roman" w:eastAsia="標楷體" w:hAnsi="Times New Roman" w:cs="Times New Roman"/>
                <w:u w:val="single"/>
              </w:rPr>
              <w:t>15</w:t>
            </w:r>
            <w:r w:rsidRPr="00A949AF">
              <w:rPr>
                <w:rFonts w:ascii="Times New Roman" w:eastAsia="標楷體" w:hAnsi="Times New Roman" w:cs="Times New Roman"/>
                <w:u w:val="single"/>
              </w:rPr>
              <w:t>分鐘為宜。</w:t>
            </w:r>
          </w:p>
          <w:p w14:paraId="4A257669" w14:textId="77777777" w:rsidR="000768D5" w:rsidRPr="00A949AF" w:rsidRDefault="000768D5" w:rsidP="00A34FA2">
            <w:pPr>
              <w:pStyle w:val="a5"/>
              <w:numPr>
                <w:ilvl w:val="1"/>
                <w:numId w:val="5"/>
              </w:numPr>
              <w:spacing w:line="360" w:lineRule="exact"/>
              <w:ind w:leftChars="0" w:left="670" w:hanging="426"/>
              <w:jc w:val="both"/>
              <w:rPr>
                <w:rFonts w:ascii="Times New Roman" w:eastAsia="標楷體" w:hAnsi="Times New Roman" w:cs="Times New Roman"/>
              </w:rPr>
            </w:pPr>
            <w:r w:rsidRPr="00A949AF">
              <w:rPr>
                <w:rFonts w:ascii="Times New Roman" w:eastAsia="標楷體" w:hAnsi="Times New Roman" w:cs="Times New Roman"/>
                <w:u w:val="single"/>
              </w:rPr>
              <w:t>須規劃教學活動內容，除上述線上課程內容外，尚應包含線上點名、評量、討論、作業繳交、學生互動等方式混合式實施。</w:t>
            </w:r>
          </w:p>
        </w:tc>
        <w:tc>
          <w:tcPr>
            <w:tcW w:w="1842" w:type="dxa"/>
          </w:tcPr>
          <w:p w14:paraId="1A3C70FD" w14:textId="73A6A647" w:rsidR="000768D5" w:rsidRPr="00A949AF" w:rsidRDefault="00A25E7F" w:rsidP="000768D5">
            <w:pPr>
              <w:spacing w:line="360" w:lineRule="exact"/>
              <w:jc w:val="both"/>
              <w:rPr>
                <w:rFonts w:ascii="Times New Roman" w:eastAsia="標楷體" w:hAnsi="Times New Roman" w:cs="Times New Roman"/>
                <w:szCs w:val="24"/>
              </w:rPr>
            </w:pPr>
            <w:r w:rsidRPr="00A949AF">
              <w:rPr>
                <w:rFonts w:ascii="Times New Roman" w:eastAsia="標楷體" w:hAnsi="Times New Roman" w:cs="Times New Roman" w:hint="eastAsia"/>
                <w:szCs w:val="24"/>
              </w:rPr>
              <w:lastRenderedPageBreak/>
              <w:t>新增補助類別，明定各類別所須遵守之規範，並詳加說明。</w:t>
            </w:r>
          </w:p>
        </w:tc>
      </w:tr>
      <w:tr w:rsidR="000768D5" w:rsidRPr="00B75A34" w14:paraId="3686B9EA" w14:textId="77777777" w:rsidTr="001D2899">
        <w:tc>
          <w:tcPr>
            <w:tcW w:w="4179" w:type="dxa"/>
          </w:tcPr>
          <w:p w14:paraId="42615ECD" w14:textId="77777777" w:rsidR="0055012C" w:rsidRPr="00C83F83" w:rsidRDefault="000768D5" w:rsidP="000768D5">
            <w:pPr>
              <w:spacing w:line="360" w:lineRule="exact"/>
              <w:rPr>
                <w:rFonts w:ascii="Times New Roman" w:eastAsia="標楷體" w:hAnsi="Times New Roman" w:cs="Times New Roman"/>
              </w:rPr>
            </w:pPr>
            <w:r w:rsidRPr="00C83F83">
              <w:rPr>
                <w:rFonts w:ascii="Times New Roman" w:eastAsia="標楷體" w:hAnsi="Times New Roman" w:cs="Times New Roman"/>
              </w:rPr>
              <w:t>第</w:t>
            </w:r>
            <w:r w:rsidRPr="00C83F83">
              <w:rPr>
                <w:rFonts w:ascii="Times New Roman" w:eastAsia="標楷體" w:hAnsi="Times New Roman" w:cs="Times New Roman" w:hint="eastAsia"/>
              </w:rPr>
              <w:t>4</w:t>
            </w:r>
            <w:r w:rsidRPr="00C83F83">
              <w:rPr>
                <w:rFonts w:ascii="Times New Roman" w:eastAsia="標楷體" w:hAnsi="Times New Roman" w:cs="Times New Roman"/>
              </w:rPr>
              <w:t>條</w:t>
            </w:r>
            <w:r w:rsidRPr="00C83F83">
              <w:rPr>
                <w:rFonts w:ascii="Times New Roman" w:eastAsia="標楷體" w:hAnsi="Times New Roman" w:cs="Times New Roman" w:hint="eastAsia"/>
              </w:rPr>
              <w:t xml:space="preserve"> </w:t>
            </w:r>
          </w:p>
          <w:p w14:paraId="4AF01E1B" w14:textId="3BDDADCD" w:rsidR="000768D5" w:rsidRPr="00C83F83" w:rsidRDefault="000768D5" w:rsidP="000768D5">
            <w:pPr>
              <w:spacing w:line="360" w:lineRule="exact"/>
              <w:rPr>
                <w:rFonts w:ascii="Times New Roman" w:eastAsia="標楷體" w:hAnsi="Times New Roman" w:cs="Times New Roman"/>
              </w:rPr>
            </w:pPr>
            <w:r w:rsidRPr="00C83F83">
              <w:rPr>
                <w:rFonts w:ascii="Times New Roman" w:eastAsia="標楷體" w:hAnsi="Times New Roman" w:cs="Times New Roman"/>
              </w:rPr>
              <w:t>補助之審查程序：</w:t>
            </w:r>
          </w:p>
          <w:p w14:paraId="78BFD769" w14:textId="77777777" w:rsidR="000768D5" w:rsidRPr="00C83F83" w:rsidRDefault="000768D5" w:rsidP="000768D5">
            <w:pPr>
              <w:spacing w:line="360" w:lineRule="exact"/>
              <w:jc w:val="both"/>
              <w:rPr>
                <w:rFonts w:ascii="Times New Roman" w:eastAsia="標楷體" w:hAnsi="Times New Roman" w:cs="Times New Roman"/>
              </w:rPr>
            </w:pPr>
            <w:r w:rsidRPr="00C83F83">
              <w:rPr>
                <w:rFonts w:ascii="Times New Roman" w:eastAsia="標楷體" w:hAnsi="Times New Roman" w:cs="Times New Roman"/>
              </w:rPr>
              <w:t>由教務處推廣教育與數位學習中心</w:t>
            </w:r>
            <w:r w:rsidRPr="00C83F83">
              <w:rPr>
                <w:rFonts w:ascii="Times New Roman" w:eastAsia="標楷體" w:hAnsi="Times New Roman" w:cs="Times New Roman" w:hint="eastAsia"/>
              </w:rPr>
              <w:t>於</w:t>
            </w:r>
            <w:r w:rsidRPr="00C83F83">
              <w:rPr>
                <w:rFonts w:ascii="Times New Roman" w:eastAsia="標楷體" w:hAnsi="Times New Roman" w:cs="Times New Roman"/>
              </w:rPr>
              <w:t>每學年第二學期公告受理申請，申請者應於規定申請期限內，填具申請書</w:t>
            </w:r>
            <w:r w:rsidRPr="00C83F83">
              <w:rPr>
                <w:rFonts w:ascii="Times New Roman" w:eastAsia="標楷體" w:hAnsi="Times New Roman" w:cs="Times New Roman"/>
              </w:rPr>
              <w:t>(</w:t>
            </w:r>
            <w:r w:rsidRPr="00C83F83">
              <w:rPr>
                <w:rFonts w:ascii="Times New Roman" w:eastAsia="標楷體" w:hAnsi="Times New Roman" w:cs="Times New Roman"/>
              </w:rPr>
              <w:t>含電子檔</w:t>
            </w:r>
            <w:r w:rsidRPr="00C83F83">
              <w:rPr>
                <w:rFonts w:ascii="Times New Roman" w:eastAsia="標楷體" w:hAnsi="Times New Roman" w:cs="Times New Roman"/>
              </w:rPr>
              <w:t>)</w:t>
            </w:r>
            <w:r w:rsidRPr="00C83F83">
              <w:rPr>
                <w:rFonts w:ascii="Times New Roman" w:eastAsia="標楷體" w:hAnsi="Times New Roman" w:cs="Times New Roman"/>
              </w:rPr>
              <w:t>由教務處推廣教育與數位學習中心組成之數位教材審查小組進行審查，依審查結果公告之。</w:t>
            </w:r>
          </w:p>
        </w:tc>
        <w:tc>
          <w:tcPr>
            <w:tcW w:w="4180" w:type="dxa"/>
          </w:tcPr>
          <w:p w14:paraId="448BA249" w14:textId="77777777" w:rsidR="0055012C" w:rsidRPr="00C83F83" w:rsidRDefault="000768D5" w:rsidP="000768D5">
            <w:pPr>
              <w:spacing w:line="360" w:lineRule="exact"/>
              <w:jc w:val="both"/>
              <w:rPr>
                <w:rFonts w:ascii="Times New Roman" w:eastAsia="標楷體" w:hAnsi="Times New Roman" w:cs="Times New Roman"/>
              </w:rPr>
            </w:pPr>
            <w:r w:rsidRPr="00C83F83">
              <w:rPr>
                <w:rFonts w:ascii="Times New Roman" w:eastAsia="標楷體" w:hAnsi="Times New Roman" w:cs="Times New Roman"/>
              </w:rPr>
              <w:t>第</w:t>
            </w:r>
            <w:r w:rsidRPr="00C83F83">
              <w:rPr>
                <w:rFonts w:ascii="Times New Roman" w:eastAsia="標楷體" w:hAnsi="Times New Roman" w:cs="Times New Roman" w:hint="eastAsia"/>
              </w:rPr>
              <w:t>4</w:t>
            </w:r>
            <w:r w:rsidRPr="00C83F83">
              <w:rPr>
                <w:rFonts w:ascii="Times New Roman" w:eastAsia="標楷體" w:hAnsi="Times New Roman" w:cs="Times New Roman"/>
              </w:rPr>
              <w:t>條</w:t>
            </w:r>
            <w:r w:rsidRPr="00C83F83">
              <w:rPr>
                <w:rFonts w:ascii="Times New Roman" w:eastAsia="標楷體" w:hAnsi="Times New Roman" w:cs="Times New Roman"/>
              </w:rPr>
              <w:t xml:space="preserve"> </w:t>
            </w:r>
          </w:p>
          <w:p w14:paraId="72B7BCAB" w14:textId="13126A7B" w:rsidR="000768D5" w:rsidRPr="00C83F83" w:rsidRDefault="000768D5" w:rsidP="000768D5">
            <w:pPr>
              <w:spacing w:line="360" w:lineRule="exact"/>
              <w:jc w:val="both"/>
              <w:rPr>
                <w:rFonts w:ascii="Times New Roman" w:eastAsia="標楷體" w:hAnsi="Times New Roman" w:cs="Times New Roman"/>
              </w:rPr>
            </w:pPr>
            <w:r w:rsidRPr="00C83F83">
              <w:rPr>
                <w:rFonts w:ascii="Times New Roman" w:eastAsia="標楷體" w:hAnsi="Times New Roman" w:cs="Times New Roman"/>
              </w:rPr>
              <w:t>補助之審查程序：</w:t>
            </w:r>
          </w:p>
          <w:p w14:paraId="0DCDF11F" w14:textId="28D598FC" w:rsidR="000768D5" w:rsidRPr="00C83F83" w:rsidRDefault="005D0739" w:rsidP="005D0739">
            <w:pPr>
              <w:spacing w:line="360" w:lineRule="exact"/>
              <w:jc w:val="both"/>
              <w:rPr>
                <w:rFonts w:ascii="Times New Roman" w:eastAsia="標楷體" w:hAnsi="Times New Roman" w:cs="Times New Roman"/>
              </w:rPr>
            </w:pPr>
            <w:r w:rsidRPr="00C83F83">
              <w:rPr>
                <w:rFonts w:ascii="Times New Roman" w:eastAsia="標楷體" w:hAnsi="Times New Roman" w:cs="Times New Roman" w:hint="eastAsia"/>
              </w:rPr>
              <w:t>由教務處推廣教育與數位學習中心每學年第二學期</w:t>
            </w:r>
            <w:r w:rsidRPr="00C83F83">
              <w:rPr>
                <w:rFonts w:ascii="Times New Roman" w:eastAsia="標楷體" w:hAnsi="Times New Roman" w:cs="Times New Roman" w:hint="eastAsia"/>
                <w:u w:val="single"/>
              </w:rPr>
              <w:t>上課日前二週</w:t>
            </w:r>
            <w:r w:rsidRPr="00C83F83">
              <w:rPr>
                <w:rFonts w:ascii="Times New Roman" w:eastAsia="標楷體" w:hAnsi="Times New Roman" w:cs="Times New Roman" w:hint="eastAsia"/>
              </w:rPr>
              <w:t>公告受理申請，申請者應於規定申請期限內，填具申請書</w:t>
            </w:r>
            <w:r w:rsidRPr="00C83F83">
              <w:rPr>
                <w:rFonts w:ascii="Times New Roman" w:eastAsia="標楷體" w:hAnsi="Times New Roman" w:cs="Times New Roman" w:hint="eastAsia"/>
              </w:rPr>
              <w:t>(</w:t>
            </w:r>
            <w:r w:rsidRPr="00C83F83">
              <w:rPr>
                <w:rFonts w:ascii="Times New Roman" w:eastAsia="標楷體" w:hAnsi="Times New Roman" w:cs="Times New Roman" w:hint="eastAsia"/>
              </w:rPr>
              <w:t>含電子檔</w:t>
            </w:r>
            <w:r w:rsidRPr="00C83F83">
              <w:rPr>
                <w:rFonts w:ascii="Times New Roman" w:eastAsia="標楷體" w:hAnsi="Times New Roman" w:cs="Times New Roman" w:hint="eastAsia"/>
              </w:rPr>
              <w:t>)</w:t>
            </w:r>
            <w:r w:rsidRPr="00C83F83">
              <w:rPr>
                <w:rFonts w:ascii="Times New Roman" w:eastAsia="標楷體" w:hAnsi="Times New Roman" w:cs="Times New Roman" w:hint="eastAsia"/>
              </w:rPr>
              <w:t>由教務處推廣教育與數位學習中心組成之數位教材審查小組進行審查，依審查結果公告之。</w:t>
            </w:r>
          </w:p>
        </w:tc>
        <w:tc>
          <w:tcPr>
            <w:tcW w:w="1842" w:type="dxa"/>
          </w:tcPr>
          <w:p w14:paraId="30A7F5A0" w14:textId="7543CB3C" w:rsidR="000768D5" w:rsidRPr="00C83F83" w:rsidRDefault="00DD518A" w:rsidP="000768D5">
            <w:pPr>
              <w:spacing w:line="360" w:lineRule="exact"/>
              <w:jc w:val="both"/>
              <w:rPr>
                <w:rFonts w:ascii="Times New Roman" w:eastAsia="標楷體" w:hAnsi="Times New Roman" w:cs="Times New Roman"/>
                <w:szCs w:val="24"/>
              </w:rPr>
            </w:pPr>
            <w:r w:rsidRPr="00C83F83">
              <w:rPr>
                <w:rFonts w:ascii="Times New Roman" w:eastAsia="標楷體" w:hAnsi="Times New Roman" w:cs="Times New Roman" w:hint="eastAsia"/>
                <w:szCs w:val="24"/>
              </w:rPr>
              <w:t>修改現行條文之公告時間。</w:t>
            </w:r>
          </w:p>
        </w:tc>
      </w:tr>
      <w:tr w:rsidR="000768D5" w:rsidRPr="00B75A34" w14:paraId="67764083" w14:textId="77777777" w:rsidTr="001D2899">
        <w:tc>
          <w:tcPr>
            <w:tcW w:w="4179" w:type="dxa"/>
          </w:tcPr>
          <w:p w14:paraId="72318A32" w14:textId="77777777" w:rsidR="0055012C" w:rsidRPr="00C83F83" w:rsidRDefault="000768D5" w:rsidP="000768D5">
            <w:pPr>
              <w:spacing w:line="360" w:lineRule="exact"/>
              <w:rPr>
                <w:rFonts w:ascii="Times New Roman" w:eastAsia="標楷體" w:hAnsi="Times New Roman" w:cs="Times New Roman"/>
              </w:rPr>
            </w:pPr>
            <w:r w:rsidRPr="00C83F83">
              <w:rPr>
                <w:rFonts w:ascii="Times New Roman" w:eastAsia="標楷體" w:hAnsi="Times New Roman" w:cs="Times New Roman"/>
              </w:rPr>
              <w:t>第</w:t>
            </w:r>
            <w:r w:rsidRPr="00C83F83">
              <w:rPr>
                <w:rFonts w:ascii="Times New Roman" w:eastAsia="標楷體" w:hAnsi="Times New Roman" w:cs="Times New Roman"/>
              </w:rPr>
              <w:t>5</w:t>
            </w:r>
            <w:r w:rsidRPr="00C83F83">
              <w:rPr>
                <w:rFonts w:ascii="Times New Roman" w:eastAsia="標楷體" w:hAnsi="Times New Roman" w:cs="Times New Roman"/>
              </w:rPr>
              <w:t>條</w:t>
            </w:r>
            <w:r w:rsidRPr="00C83F83">
              <w:rPr>
                <w:rFonts w:ascii="Times New Roman" w:eastAsia="標楷體" w:hAnsi="Times New Roman" w:cs="Times New Roman"/>
              </w:rPr>
              <w:t xml:space="preserve"> </w:t>
            </w:r>
          </w:p>
          <w:p w14:paraId="69972816" w14:textId="591E15A7" w:rsidR="000768D5" w:rsidRPr="00C83F83" w:rsidRDefault="000768D5" w:rsidP="000768D5">
            <w:pPr>
              <w:spacing w:line="360" w:lineRule="exact"/>
              <w:rPr>
                <w:rFonts w:ascii="Times New Roman" w:eastAsia="標楷體" w:hAnsi="Times New Roman" w:cs="Times New Roman"/>
              </w:rPr>
            </w:pPr>
            <w:r w:rsidRPr="00C83F83">
              <w:rPr>
                <w:rFonts w:ascii="Times New Roman" w:eastAsia="標楷體" w:hAnsi="Times New Roman" w:cs="Times New Roman"/>
              </w:rPr>
              <w:t>經費來源及補助金額</w:t>
            </w:r>
            <w:r w:rsidRPr="00C83F83">
              <w:rPr>
                <w:rFonts w:ascii="Times New Roman" w:eastAsia="標楷體" w:hAnsi="Times New Roman" w:cs="Times New Roman" w:hint="eastAsia"/>
              </w:rPr>
              <w:t>：</w:t>
            </w:r>
          </w:p>
          <w:p w14:paraId="6A0B5FAB" w14:textId="77777777" w:rsidR="00E93318" w:rsidRPr="00C83F83" w:rsidRDefault="000768D5" w:rsidP="00A34FA2">
            <w:pPr>
              <w:pStyle w:val="a5"/>
              <w:numPr>
                <w:ilvl w:val="0"/>
                <w:numId w:val="12"/>
              </w:numPr>
              <w:spacing w:line="360" w:lineRule="exact"/>
              <w:ind w:leftChars="0"/>
              <w:rPr>
                <w:rFonts w:ascii="Times New Roman" w:eastAsia="標楷體" w:hAnsi="Times New Roman" w:cs="Times New Roman"/>
              </w:rPr>
            </w:pPr>
            <w:r w:rsidRPr="00C83F83">
              <w:rPr>
                <w:rFonts w:ascii="Times New Roman" w:eastAsia="標楷體" w:hAnsi="Times New Roman" w:cs="Times New Roman"/>
              </w:rPr>
              <w:t>本辦法之補助經費由教育部相關計畫或學校經費支應，補助金額以點數計算方式，</w:t>
            </w:r>
            <w:r w:rsidRPr="00C83F83">
              <w:rPr>
                <w:rFonts w:ascii="Times New Roman" w:eastAsia="標楷體" w:hAnsi="Times New Roman" w:cs="Times New Roman"/>
              </w:rPr>
              <w:t>1</w:t>
            </w:r>
            <w:r w:rsidRPr="00C83F83">
              <w:rPr>
                <w:rFonts w:ascii="Times New Roman" w:eastAsia="標楷體" w:hAnsi="Times New Roman" w:cs="Times New Roman"/>
              </w:rPr>
              <w:t>學分課程以</w:t>
            </w:r>
            <w:r w:rsidRPr="00C83F83">
              <w:rPr>
                <w:rFonts w:ascii="Times New Roman" w:eastAsia="標楷體" w:hAnsi="Times New Roman" w:cs="Times New Roman"/>
              </w:rPr>
              <w:t>5</w:t>
            </w:r>
            <w:r w:rsidRPr="00C83F83">
              <w:rPr>
                <w:rFonts w:ascii="Times New Roman" w:eastAsia="標楷體" w:hAnsi="Times New Roman" w:cs="Times New Roman"/>
              </w:rPr>
              <w:t>萬點為上限，</w:t>
            </w:r>
            <w:r w:rsidRPr="00C83F83">
              <w:rPr>
                <w:rFonts w:ascii="Times New Roman" w:eastAsia="標楷體" w:hAnsi="Times New Roman" w:cs="Times New Roman"/>
              </w:rPr>
              <w:t>2</w:t>
            </w:r>
            <w:r w:rsidRPr="00C83F83">
              <w:rPr>
                <w:rFonts w:ascii="Times New Roman" w:eastAsia="標楷體" w:hAnsi="Times New Roman" w:cs="Times New Roman"/>
              </w:rPr>
              <w:t>學分課程以</w:t>
            </w:r>
            <w:r w:rsidRPr="00C83F83">
              <w:rPr>
                <w:rFonts w:ascii="Times New Roman" w:eastAsia="標楷體" w:hAnsi="Times New Roman" w:cs="Times New Roman"/>
              </w:rPr>
              <w:t>10</w:t>
            </w:r>
            <w:r w:rsidRPr="00C83F83">
              <w:rPr>
                <w:rFonts w:ascii="Times New Roman" w:eastAsia="標楷體" w:hAnsi="Times New Roman" w:cs="Times New Roman"/>
              </w:rPr>
              <w:t>萬點為上限，</w:t>
            </w:r>
            <w:r w:rsidRPr="00C83F83">
              <w:rPr>
                <w:rFonts w:ascii="Times New Roman" w:eastAsia="標楷體" w:hAnsi="Times New Roman" w:cs="Times New Roman"/>
              </w:rPr>
              <w:t>3</w:t>
            </w:r>
            <w:r w:rsidRPr="00C83F83">
              <w:rPr>
                <w:rFonts w:ascii="Times New Roman" w:eastAsia="標楷體" w:hAnsi="Times New Roman" w:cs="Times New Roman"/>
              </w:rPr>
              <w:t>學分課程以</w:t>
            </w:r>
            <w:r w:rsidRPr="00C83F83">
              <w:rPr>
                <w:rFonts w:ascii="Times New Roman" w:eastAsia="標楷體" w:hAnsi="Times New Roman" w:cs="Times New Roman"/>
              </w:rPr>
              <w:t>15</w:t>
            </w:r>
            <w:r w:rsidRPr="00C83F83">
              <w:rPr>
                <w:rFonts w:ascii="Times New Roman" w:eastAsia="標楷體" w:hAnsi="Times New Roman" w:cs="Times New Roman"/>
              </w:rPr>
              <w:t>萬點為上限，以此類推，並每年補助金額之點值</w:t>
            </w:r>
            <w:r w:rsidRPr="00C83F83">
              <w:rPr>
                <w:rFonts w:ascii="Times New Roman" w:eastAsia="標楷體" w:hAnsi="Times New Roman" w:cs="Times New Roman" w:hint="eastAsia"/>
              </w:rPr>
              <w:t>視當年度</w:t>
            </w:r>
            <w:r w:rsidR="00E93318" w:rsidRPr="00C83F83">
              <w:rPr>
                <w:rFonts w:ascii="Times New Roman" w:eastAsia="標楷體" w:hAnsi="Times New Roman" w:cs="Times New Roman" w:hint="eastAsia"/>
              </w:rPr>
              <w:t>經費狀況簽請校長核定。</w:t>
            </w:r>
          </w:p>
          <w:p w14:paraId="6B624B64" w14:textId="69E830E8" w:rsidR="000768D5" w:rsidRPr="00C83F83" w:rsidRDefault="000768D5" w:rsidP="00A34FA2">
            <w:pPr>
              <w:pStyle w:val="a5"/>
              <w:numPr>
                <w:ilvl w:val="0"/>
                <w:numId w:val="12"/>
              </w:numPr>
              <w:spacing w:line="360" w:lineRule="exact"/>
              <w:ind w:leftChars="0"/>
              <w:rPr>
                <w:rFonts w:ascii="Times New Roman" w:eastAsia="標楷體" w:hAnsi="Times New Roman" w:cs="Times New Roman"/>
              </w:rPr>
            </w:pPr>
            <w:r w:rsidRPr="00C83F83">
              <w:rPr>
                <w:rFonts w:ascii="Times New Roman" w:eastAsia="標楷體" w:hAnsi="Times New Roman" w:cs="Times New Roman" w:hint="eastAsia"/>
              </w:rPr>
              <w:t>本辦法之補助經費分為二階段依</w:t>
            </w:r>
            <w:bookmarkStart w:id="1" w:name="_Hlk137195697"/>
            <w:r w:rsidR="0055012C" w:rsidRPr="00C83F83">
              <w:rPr>
                <w:rFonts w:ascii="Times New Roman" w:eastAsia="標楷體" w:hAnsi="Times New Roman" w:cs="Times New Roman" w:hint="eastAsia"/>
                <w:u w:val="single"/>
              </w:rPr>
              <w:t>課程</w:t>
            </w:r>
            <w:bookmarkEnd w:id="1"/>
            <w:r w:rsidRPr="00C83F83">
              <w:rPr>
                <w:rFonts w:ascii="Times New Roman" w:eastAsia="標楷體" w:hAnsi="Times New Roman" w:cs="Times New Roman" w:hint="eastAsia"/>
              </w:rPr>
              <w:t>進度</w:t>
            </w:r>
            <w:bookmarkStart w:id="2" w:name="_Hlk137195720"/>
            <w:r w:rsidR="0055012C" w:rsidRPr="00C83F83">
              <w:rPr>
                <w:rFonts w:ascii="Times New Roman" w:eastAsia="標楷體" w:hAnsi="Times New Roman" w:cs="Times New Roman" w:hint="eastAsia"/>
                <w:u w:val="single"/>
              </w:rPr>
              <w:t>與課程品質</w:t>
            </w:r>
            <w:bookmarkEnd w:id="2"/>
            <w:r w:rsidRPr="00C83F83">
              <w:rPr>
                <w:rFonts w:ascii="Times New Roman" w:eastAsia="標楷體" w:hAnsi="Times New Roman" w:cs="Times New Roman" w:hint="eastAsia"/>
              </w:rPr>
              <w:t>審核給予補助。</w:t>
            </w:r>
          </w:p>
          <w:p w14:paraId="1246EFA4" w14:textId="5CEAFF3B" w:rsidR="0055012C" w:rsidRPr="00C83F83" w:rsidRDefault="0055012C" w:rsidP="0055012C">
            <w:pPr>
              <w:pStyle w:val="a5"/>
              <w:numPr>
                <w:ilvl w:val="0"/>
                <w:numId w:val="13"/>
              </w:numPr>
              <w:ind w:leftChars="0"/>
              <w:rPr>
                <w:rFonts w:ascii="Times New Roman" w:eastAsia="標楷體" w:hAnsi="Times New Roman" w:cs="Times New Roman"/>
                <w:u w:val="single"/>
              </w:rPr>
            </w:pPr>
            <w:r w:rsidRPr="00C83F83">
              <w:rPr>
                <w:rFonts w:ascii="Times New Roman" w:eastAsia="標楷體" w:hAnsi="Times New Roman" w:cs="Times New Roman" w:hint="eastAsia"/>
                <w:u w:val="single"/>
              </w:rPr>
              <w:t>第一階段</w:t>
            </w:r>
            <w:r w:rsidR="00A25E7F" w:rsidRPr="00C83F83">
              <w:rPr>
                <w:rFonts w:ascii="Times New Roman" w:eastAsia="標楷體" w:hAnsi="Times New Roman" w:cs="Times New Roman" w:hint="eastAsia"/>
                <w:u w:val="single"/>
              </w:rPr>
              <w:t>補助百分之六十</w:t>
            </w:r>
            <w:r w:rsidRPr="00C83F83">
              <w:rPr>
                <w:rFonts w:ascii="Times New Roman" w:eastAsia="標楷體" w:hAnsi="Times New Roman" w:cs="Times New Roman" w:hint="eastAsia"/>
                <w:u w:val="single"/>
              </w:rPr>
              <w:t>：第一學期期末考週結束前繳交二分之一課程及自評表。</w:t>
            </w:r>
          </w:p>
          <w:p w14:paraId="36795E63" w14:textId="3E601140" w:rsidR="00266872" w:rsidRPr="00C83F83" w:rsidRDefault="0055012C" w:rsidP="0055012C">
            <w:pPr>
              <w:pStyle w:val="a5"/>
              <w:numPr>
                <w:ilvl w:val="0"/>
                <w:numId w:val="13"/>
              </w:numPr>
              <w:ind w:leftChars="0"/>
              <w:rPr>
                <w:rFonts w:ascii="Times New Roman" w:eastAsia="標楷體" w:hAnsi="Times New Roman" w:cs="Times New Roman"/>
                <w:u w:val="single"/>
              </w:rPr>
            </w:pPr>
            <w:r w:rsidRPr="00C83F83">
              <w:rPr>
                <w:rFonts w:ascii="Times New Roman" w:eastAsia="標楷體" w:hAnsi="Times New Roman" w:cs="Times New Roman" w:hint="eastAsia"/>
                <w:u w:val="single"/>
              </w:rPr>
              <w:t>第二階段</w:t>
            </w:r>
            <w:r w:rsidR="00A25E7F" w:rsidRPr="00C83F83">
              <w:rPr>
                <w:rFonts w:ascii="Times New Roman" w:eastAsia="標楷體" w:hAnsi="Times New Roman" w:cs="Times New Roman" w:hint="eastAsia"/>
                <w:u w:val="single"/>
              </w:rPr>
              <w:t>補助百分之四十</w:t>
            </w:r>
            <w:r w:rsidRPr="00C83F83">
              <w:rPr>
                <w:rFonts w:ascii="Times New Roman" w:eastAsia="標楷體" w:hAnsi="Times New Roman" w:cs="Times New Roman" w:hint="eastAsia"/>
                <w:u w:val="single"/>
              </w:rPr>
              <w:t>：第二學期期末考週結束前繳</w:t>
            </w:r>
            <w:r w:rsidRPr="00C83F83">
              <w:rPr>
                <w:rFonts w:ascii="Times New Roman" w:eastAsia="標楷體" w:hAnsi="Times New Roman" w:cs="Times New Roman" w:hint="eastAsia"/>
                <w:u w:val="single"/>
              </w:rPr>
              <w:lastRenderedPageBreak/>
              <w:t>交完整課程及自評表。</w:t>
            </w:r>
          </w:p>
          <w:p w14:paraId="6FA7444C" w14:textId="1391CCD6" w:rsidR="00266872" w:rsidRPr="00C83F83" w:rsidRDefault="00266872" w:rsidP="00A34FA2">
            <w:pPr>
              <w:pStyle w:val="a5"/>
              <w:numPr>
                <w:ilvl w:val="0"/>
                <w:numId w:val="12"/>
              </w:numPr>
              <w:spacing w:line="360" w:lineRule="exact"/>
              <w:ind w:leftChars="0"/>
              <w:rPr>
                <w:rFonts w:ascii="Times New Roman" w:eastAsia="標楷體" w:hAnsi="Times New Roman" w:cs="Times New Roman"/>
              </w:rPr>
            </w:pPr>
            <w:r w:rsidRPr="00C83F83">
              <w:rPr>
                <w:rFonts w:ascii="Times New Roman" w:eastAsia="標楷體" w:hAnsi="Times New Roman" w:cs="Times New Roman" w:hint="eastAsia"/>
              </w:rPr>
              <w:t>曾獲任一補助範圍之課程再申請其他補助範圍項目則折半補助金額；若課程已獲得教育部其他數位課程相關補助，不得提出申請。</w:t>
            </w:r>
          </w:p>
          <w:p w14:paraId="5B6BDCF2" w14:textId="2BD64BC5" w:rsidR="00266872" w:rsidRPr="00C83F83" w:rsidRDefault="00266872" w:rsidP="00A34FA2">
            <w:pPr>
              <w:pStyle w:val="a5"/>
              <w:numPr>
                <w:ilvl w:val="0"/>
                <w:numId w:val="12"/>
              </w:numPr>
              <w:spacing w:line="360" w:lineRule="exact"/>
              <w:ind w:leftChars="0"/>
              <w:rPr>
                <w:rFonts w:ascii="Times New Roman" w:eastAsia="標楷體" w:hAnsi="Times New Roman" w:cs="Times New Roman"/>
              </w:rPr>
            </w:pPr>
            <w:r w:rsidRPr="00C83F83">
              <w:rPr>
                <w:rFonts w:ascii="Times New Roman" w:eastAsia="標楷體" w:hAnsi="Times New Roman" w:cs="Times New Roman" w:hint="eastAsia"/>
              </w:rPr>
              <w:t>本辦法補助經費限印刷費、臨時工資、業務費、權利使用費、校外審查費等項目；不得編列資本門、設備費及人事費等。</w:t>
            </w:r>
          </w:p>
          <w:p w14:paraId="14660ED3" w14:textId="7CD2E77F" w:rsidR="000768D5" w:rsidRPr="00C83F83" w:rsidRDefault="00266872" w:rsidP="00A34FA2">
            <w:pPr>
              <w:pStyle w:val="a5"/>
              <w:numPr>
                <w:ilvl w:val="0"/>
                <w:numId w:val="12"/>
              </w:numPr>
              <w:spacing w:line="360" w:lineRule="exact"/>
              <w:ind w:leftChars="0"/>
              <w:rPr>
                <w:rFonts w:ascii="Times New Roman" w:eastAsia="標楷體" w:hAnsi="Times New Roman" w:cs="Times New Roman"/>
              </w:rPr>
            </w:pPr>
            <w:r w:rsidRPr="00C83F83">
              <w:rPr>
                <w:rFonts w:ascii="Times New Roman" w:eastAsia="標楷體" w:hAnsi="Times New Roman" w:cs="Times New Roman" w:hint="eastAsia"/>
              </w:rPr>
              <w:t>經費之核銷應符合本校會計及相關法令規定。</w:t>
            </w:r>
          </w:p>
        </w:tc>
        <w:tc>
          <w:tcPr>
            <w:tcW w:w="4180" w:type="dxa"/>
          </w:tcPr>
          <w:p w14:paraId="2D36316A" w14:textId="77777777" w:rsidR="0055012C" w:rsidRPr="00C83F83" w:rsidRDefault="000768D5" w:rsidP="000768D5">
            <w:pPr>
              <w:spacing w:line="360" w:lineRule="exact"/>
              <w:rPr>
                <w:rFonts w:ascii="Times New Roman" w:eastAsia="標楷體" w:hAnsi="Times New Roman" w:cs="Times New Roman"/>
              </w:rPr>
            </w:pPr>
            <w:r w:rsidRPr="00C83F83">
              <w:rPr>
                <w:rFonts w:ascii="Times New Roman" w:eastAsia="標楷體" w:hAnsi="Times New Roman" w:cs="Times New Roman"/>
              </w:rPr>
              <w:lastRenderedPageBreak/>
              <w:t>第</w:t>
            </w:r>
            <w:r w:rsidRPr="00C83F83">
              <w:rPr>
                <w:rFonts w:ascii="Times New Roman" w:eastAsia="標楷體" w:hAnsi="Times New Roman" w:cs="Times New Roman" w:hint="eastAsia"/>
              </w:rPr>
              <w:t>5</w:t>
            </w:r>
            <w:r w:rsidRPr="00C83F83">
              <w:rPr>
                <w:rFonts w:ascii="Times New Roman" w:eastAsia="標楷體" w:hAnsi="Times New Roman" w:cs="Times New Roman"/>
              </w:rPr>
              <w:t>條</w:t>
            </w:r>
            <w:r w:rsidRPr="00C83F83">
              <w:rPr>
                <w:rFonts w:ascii="Times New Roman" w:eastAsia="標楷體" w:hAnsi="Times New Roman" w:cs="Times New Roman"/>
              </w:rPr>
              <w:t xml:space="preserve"> </w:t>
            </w:r>
          </w:p>
          <w:p w14:paraId="2A538188" w14:textId="718F9AE5" w:rsidR="000768D5" w:rsidRPr="00C83F83" w:rsidRDefault="000768D5" w:rsidP="000768D5">
            <w:pPr>
              <w:spacing w:line="360" w:lineRule="exact"/>
              <w:rPr>
                <w:rFonts w:ascii="Times New Roman" w:eastAsia="標楷體" w:hAnsi="Times New Roman" w:cs="Times New Roman"/>
              </w:rPr>
            </w:pPr>
            <w:r w:rsidRPr="00C83F83">
              <w:rPr>
                <w:rFonts w:ascii="Times New Roman" w:eastAsia="標楷體" w:hAnsi="Times New Roman" w:cs="Times New Roman"/>
              </w:rPr>
              <w:t>經費來源及補助金額</w:t>
            </w:r>
            <w:r w:rsidRPr="00C83F83">
              <w:rPr>
                <w:rFonts w:ascii="Times New Roman" w:eastAsia="標楷體" w:hAnsi="Times New Roman" w:cs="Times New Roman" w:hint="eastAsia"/>
              </w:rPr>
              <w:t>：</w:t>
            </w:r>
          </w:p>
          <w:p w14:paraId="609CFFD1" w14:textId="1E51EB85" w:rsidR="000768D5" w:rsidRPr="00C83F83" w:rsidRDefault="000768D5" w:rsidP="00A34FA2">
            <w:pPr>
              <w:pStyle w:val="a5"/>
              <w:numPr>
                <w:ilvl w:val="0"/>
                <w:numId w:val="14"/>
              </w:numPr>
              <w:spacing w:line="360" w:lineRule="exact"/>
              <w:ind w:leftChars="0"/>
              <w:rPr>
                <w:rFonts w:ascii="Times New Roman" w:eastAsia="標楷體" w:hAnsi="Times New Roman" w:cs="Times New Roman"/>
              </w:rPr>
            </w:pPr>
            <w:r w:rsidRPr="00C83F83">
              <w:rPr>
                <w:rFonts w:ascii="Times New Roman" w:eastAsia="標楷體" w:hAnsi="Times New Roman" w:cs="Times New Roman"/>
              </w:rPr>
              <w:t>本辦法之補助經費由教育部相關計畫或學校經費支應，補助金額以點數計算方式，</w:t>
            </w:r>
            <w:r w:rsidRPr="00C83F83">
              <w:rPr>
                <w:rFonts w:ascii="Times New Roman" w:eastAsia="標楷體" w:hAnsi="Times New Roman" w:cs="Times New Roman"/>
              </w:rPr>
              <w:t>1</w:t>
            </w:r>
            <w:r w:rsidRPr="00C83F83">
              <w:rPr>
                <w:rFonts w:ascii="Times New Roman" w:eastAsia="標楷體" w:hAnsi="Times New Roman" w:cs="Times New Roman"/>
              </w:rPr>
              <w:t>學分課程以</w:t>
            </w:r>
            <w:r w:rsidRPr="00C83F83">
              <w:rPr>
                <w:rFonts w:ascii="Times New Roman" w:eastAsia="標楷體" w:hAnsi="Times New Roman" w:cs="Times New Roman"/>
              </w:rPr>
              <w:t>5</w:t>
            </w:r>
            <w:r w:rsidRPr="00C83F83">
              <w:rPr>
                <w:rFonts w:ascii="Times New Roman" w:eastAsia="標楷體" w:hAnsi="Times New Roman" w:cs="Times New Roman"/>
              </w:rPr>
              <w:t>萬點為上限，</w:t>
            </w:r>
            <w:r w:rsidRPr="00C83F83">
              <w:rPr>
                <w:rFonts w:ascii="Times New Roman" w:eastAsia="標楷體" w:hAnsi="Times New Roman" w:cs="Times New Roman"/>
              </w:rPr>
              <w:t>2</w:t>
            </w:r>
            <w:r w:rsidRPr="00C83F83">
              <w:rPr>
                <w:rFonts w:ascii="Times New Roman" w:eastAsia="標楷體" w:hAnsi="Times New Roman" w:cs="Times New Roman"/>
              </w:rPr>
              <w:t>學分課程以</w:t>
            </w:r>
            <w:r w:rsidRPr="00C83F83">
              <w:rPr>
                <w:rFonts w:ascii="Times New Roman" w:eastAsia="標楷體" w:hAnsi="Times New Roman" w:cs="Times New Roman"/>
              </w:rPr>
              <w:t>10</w:t>
            </w:r>
            <w:r w:rsidRPr="00C83F83">
              <w:rPr>
                <w:rFonts w:ascii="Times New Roman" w:eastAsia="標楷體" w:hAnsi="Times New Roman" w:cs="Times New Roman"/>
              </w:rPr>
              <w:t>萬點為上限，</w:t>
            </w:r>
            <w:r w:rsidRPr="00C83F83">
              <w:rPr>
                <w:rFonts w:ascii="Times New Roman" w:eastAsia="標楷體" w:hAnsi="Times New Roman" w:cs="Times New Roman"/>
              </w:rPr>
              <w:t>3</w:t>
            </w:r>
            <w:r w:rsidRPr="00C83F83">
              <w:rPr>
                <w:rFonts w:ascii="Times New Roman" w:eastAsia="標楷體" w:hAnsi="Times New Roman" w:cs="Times New Roman"/>
              </w:rPr>
              <w:t>學分課程以</w:t>
            </w:r>
            <w:r w:rsidRPr="00C83F83">
              <w:rPr>
                <w:rFonts w:ascii="Times New Roman" w:eastAsia="標楷體" w:hAnsi="Times New Roman" w:cs="Times New Roman"/>
              </w:rPr>
              <w:t>15</w:t>
            </w:r>
            <w:r w:rsidRPr="00C83F83">
              <w:rPr>
                <w:rFonts w:ascii="Times New Roman" w:eastAsia="標楷體" w:hAnsi="Times New Roman" w:cs="Times New Roman"/>
              </w:rPr>
              <w:t>萬點為上限，以此類推，並</w:t>
            </w:r>
            <w:r w:rsidRPr="00C83F83">
              <w:rPr>
                <w:rFonts w:ascii="Times New Roman" w:eastAsia="標楷體" w:hAnsi="Times New Roman" w:cs="Times New Roman" w:hint="eastAsia"/>
              </w:rPr>
              <w:t>每年補助金額之點值視當年度經費狀況簽請校長核定。</w:t>
            </w:r>
          </w:p>
          <w:p w14:paraId="020EE4B9" w14:textId="3852207E" w:rsidR="000768D5" w:rsidRPr="00C83F83" w:rsidRDefault="000768D5" w:rsidP="00A34FA2">
            <w:pPr>
              <w:pStyle w:val="a5"/>
              <w:numPr>
                <w:ilvl w:val="0"/>
                <w:numId w:val="14"/>
              </w:numPr>
              <w:spacing w:line="360" w:lineRule="exact"/>
              <w:ind w:leftChars="0"/>
              <w:rPr>
                <w:rFonts w:ascii="Times New Roman" w:eastAsia="標楷體" w:hAnsi="Times New Roman" w:cs="Times New Roman"/>
              </w:rPr>
            </w:pPr>
            <w:r w:rsidRPr="00C83F83">
              <w:rPr>
                <w:rFonts w:ascii="Times New Roman" w:eastAsia="標楷體" w:hAnsi="Times New Roman" w:cs="Times New Roman" w:hint="eastAsia"/>
              </w:rPr>
              <w:t>本辦法之補助經費分為二階段依</w:t>
            </w:r>
            <w:r w:rsidRPr="00C83F83">
              <w:rPr>
                <w:rFonts w:ascii="Times New Roman" w:eastAsia="標楷體" w:hAnsi="Times New Roman" w:cs="Times New Roman" w:hint="eastAsia"/>
                <w:u w:val="single"/>
              </w:rPr>
              <w:t>進度</w:t>
            </w:r>
            <w:r w:rsidRPr="00C83F83">
              <w:rPr>
                <w:rFonts w:ascii="Times New Roman" w:eastAsia="標楷體" w:hAnsi="Times New Roman" w:cs="Times New Roman" w:hint="eastAsia"/>
              </w:rPr>
              <w:t>審核給予補助</w:t>
            </w:r>
            <w:r w:rsidRPr="00C83F83">
              <w:rPr>
                <w:rFonts w:ascii="Times New Roman" w:eastAsia="標楷體" w:hAnsi="Times New Roman" w:cs="Times New Roman" w:hint="eastAsia"/>
                <w:u w:val="single"/>
              </w:rPr>
              <w:t>(</w:t>
            </w:r>
            <w:r w:rsidRPr="00C83F83">
              <w:rPr>
                <w:rFonts w:ascii="Times New Roman" w:eastAsia="標楷體" w:hAnsi="Times New Roman" w:cs="Times New Roman" w:hint="eastAsia"/>
                <w:u w:val="single"/>
              </w:rPr>
              <w:t>第一階段補助</w:t>
            </w:r>
            <w:r w:rsidRPr="00C83F83">
              <w:rPr>
                <w:rFonts w:ascii="Times New Roman" w:eastAsia="標楷體" w:hAnsi="Times New Roman" w:cs="Times New Roman" w:hint="eastAsia"/>
                <w:u w:val="single"/>
              </w:rPr>
              <w:t>40%</w:t>
            </w:r>
            <w:r w:rsidRPr="00C83F83">
              <w:rPr>
                <w:rFonts w:ascii="Times New Roman" w:eastAsia="標楷體" w:hAnsi="Times New Roman" w:cs="Times New Roman" w:hint="eastAsia"/>
                <w:u w:val="single"/>
              </w:rPr>
              <w:t>、第二階段補助</w:t>
            </w:r>
            <w:r w:rsidRPr="00C83F83">
              <w:rPr>
                <w:rFonts w:ascii="Times New Roman" w:eastAsia="標楷體" w:hAnsi="Times New Roman" w:cs="Times New Roman" w:hint="eastAsia"/>
                <w:u w:val="single"/>
              </w:rPr>
              <w:t>60%)</w:t>
            </w:r>
            <w:r w:rsidRPr="00C83F83">
              <w:rPr>
                <w:rFonts w:ascii="Times New Roman" w:eastAsia="標楷體" w:hAnsi="Times New Roman" w:cs="Times New Roman" w:hint="eastAsia"/>
              </w:rPr>
              <w:t>。</w:t>
            </w:r>
          </w:p>
          <w:p w14:paraId="39D109CB" w14:textId="683F1859" w:rsidR="00266872" w:rsidRPr="00C83F83" w:rsidRDefault="00266872" w:rsidP="00A34FA2">
            <w:pPr>
              <w:pStyle w:val="a5"/>
              <w:numPr>
                <w:ilvl w:val="0"/>
                <w:numId w:val="15"/>
              </w:numPr>
              <w:spacing w:line="360" w:lineRule="exact"/>
              <w:ind w:leftChars="0"/>
              <w:rPr>
                <w:rFonts w:ascii="Times New Roman" w:eastAsia="標楷體" w:hAnsi="Times New Roman" w:cs="Times New Roman"/>
                <w:u w:val="single"/>
              </w:rPr>
            </w:pPr>
            <w:r w:rsidRPr="00C83F83">
              <w:rPr>
                <w:rFonts w:ascii="Times New Roman" w:eastAsia="標楷體" w:hAnsi="Times New Roman" w:cs="Times New Roman" w:hint="eastAsia"/>
                <w:u w:val="single"/>
              </w:rPr>
              <w:t>第一階段繳交</w:t>
            </w:r>
            <w:r w:rsidRPr="00C83F83">
              <w:rPr>
                <w:rFonts w:ascii="Times New Roman" w:eastAsia="標楷體" w:hAnsi="Times New Roman" w:cs="Times New Roman" w:hint="eastAsia"/>
                <w:u w:val="single"/>
              </w:rPr>
              <w:t>:</w:t>
            </w:r>
            <w:r w:rsidRPr="00C83F83">
              <w:rPr>
                <w:rFonts w:ascii="Times New Roman" w:eastAsia="標楷體" w:hAnsi="Times New Roman" w:cs="Times New Roman" w:hint="eastAsia"/>
                <w:u w:val="single"/>
              </w:rPr>
              <w:t>申請後第一個月繳交二週課程及自評表。</w:t>
            </w:r>
          </w:p>
          <w:p w14:paraId="41B55A90" w14:textId="16775A61" w:rsidR="00266872" w:rsidRPr="00C83F83" w:rsidRDefault="007814D8" w:rsidP="00A34FA2">
            <w:pPr>
              <w:pStyle w:val="a5"/>
              <w:numPr>
                <w:ilvl w:val="0"/>
                <w:numId w:val="15"/>
              </w:numPr>
              <w:spacing w:line="360" w:lineRule="exact"/>
              <w:ind w:leftChars="0"/>
              <w:rPr>
                <w:rFonts w:ascii="Times New Roman" w:eastAsia="標楷體" w:hAnsi="Times New Roman" w:cs="Times New Roman"/>
                <w:u w:val="single"/>
              </w:rPr>
            </w:pPr>
            <w:r w:rsidRPr="00C83F83">
              <w:rPr>
                <w:rFonts w:ascii="Times New Roman" w:eastAsia="標楷體" w:hAnsi="Times New Roman" w:cs="Times New Roman" w:hint="eastAsia"/>
                <w:u w:val="single"/>
              </w:rPr>
              <w:t>第二階段繳交</w:t>
            </w:r>
            <w:r w:rsidRPr="00C83F83">
              <w:rPr>
                <w:rFonts w:ascii="Times New Roman" w:eastAsia="標楷體" w:hAnsi="Times New Roman" w:cs="Times New Roman" w:hint="eastAsia"/>
                <w:u w:val="single"/>
              </w:rPr>
              <w:t>:</w:t>
            </w:r>
            <w:r w:rsidRPr="00C83F83">
              <w:rPr>
                <w:rFonts w:ascii="Times New Roman" w:eastAsia="標楷體" w:hAnsi="Times New Roman" w:cs="Times New Roman" w:hint="eastAsia"/>
                <w:u w:val="single"/>
              </w:rPr>
              <w:t>申請後第三個月繳交二分之一課程及自評表。</w:t>
            </w:r>
          </w:p>
          <w:p w14:paraId="0FB00C4A" w14:textId="0A194CBA" w:rsidR="00266872" w:rsidRPr="00C83F83" w:rsidRDefault="00266872" w:rsidP="00A34FA2">
            <w:pPr>
              <w:pStyle w:val="a5"/>
              <w:numPr>
                <w:ilvl w:val="0"/>
                <w:numId w:val="14"/>
              </w:numPr>
              <w:spacing w:line="360" w:lineRule="exact"/>
              <w:ind w:leftChars="0"/>
              <w:rPr>
                <w:rFonts w:ascii="Times New Roman" w:eastAsia="標楷體" w:hAnsi="Times New Roman" w:cs="Times New Roman"/>
              </w:rPr>
            </w:pPr>
            <w:r w:rsidRPr="00C83F83">
              <w:rPr>
                <w:rFonts w:ascii="Times New Roman" w:eastAsia="標楷體" w:hAnsi="Times New Roman" w:cs="Times New Roman" w:hint="eastAsia"/>
              </w:rPr>
              <w:lastRenderedPageBreak/>
              <w:t>曾獲任一補助範圍之課程再申請其他補助範圍項目則折半補助金額；若課程已獲得教育部其他數位課程相關補助，不得提出申請。</w:t>
            </w:r>
          </w:p>
          <w:p w14:paraId="77A4F020" w14:textId="36486E8B" w:rsidR="000768D5" w:rsidRPr="00C83F83" w:rsidRDefault="000768D5" w:rsidP="00A34FA2">
            <w:pPr>
              <w:pStyle w:val="a5"/>
              <w:numPr>
                <w:ilvl w:val="0"/>
                <w:numId w:val="14"/>
              </w:numPr>
              <w:spacing w:line="360" w:lineRule="exact"/>
              <w:ind w:leftChars="0"/>
              <w:rPr>
                <w:rFonts w:ascii="Times New Roman" w:eastAsia="標楷體" w:hAnsi="Times New Roman" w:cs="Times New Roman"/>
              </w:rPr>
            </w:pPr>
            <w:r w:rsidRPr="00C83F83">
              <w:rPr>
                <w:rFonts w:ascii="Times New Roman" w:eastAsia="標楷體" w:hAnsi="Times New Roman" w:cs="Times New Roman" w:hint="eastAsia"/>
              </w:rPr>
              <w:t>本辦法補助經費限印刷費、臨時工資、業務費、權利使用費、校外審查費等項目；不得編列資本門、設備費及人事費等。</w:t>
            </w:r>
          </w:p>
          <w:p w14:paraId="0D9CE07B" w14:textId="09A4248F" w:rsidR="000768D5" w:rsidRPr="00C83F83" w:rsidRDefault="000D611C" w:rsidP="00A34FA2">
            <w:pPr>
              <w:pStyle w:val="a5"/>
              <w:numPr>
                <w:ilvl w:val="0"/>
                <w:numId w:val="14"/>
              </w:numPr>
              <w:spacing w:line="360" w:lineRule="exact"/>
              <w:ind w:leftChars="0"/>
              <w:rPr>
                <w:rFonts w:ascii="Times New Roman" w:eastAsia="標楷體" w:hAnsi="Times New Roman" w:cs="Times New Roman"/>
              </w:rPr>
            </w:pPr>
            <w:r w:rsidRPr="00C83F83">
              <w:rPr>
                <w:rFonts w:ascii="Times New Roman" w:eastAsia="標楷體" w:hAnsi="Times New Roman" w:cs="Times New Roman" w:hint="eastAsia"/>
              </w:rPr>
              <w:t>經費之核銷應符合本校會計及相關法令規定。</w:t>
            </w:r>
          </w:p>
        </w:tc>
        <w:tc>
          <w:tcPr>
            <w:tcW w:w="1842" w:type="dxa"/>
          </w:tcPr>
          <w:p w14:paraId="38CE8FFA" w14:textId="0BA93430" w:rsidR="000768D5" w:rsidRPr="00C83F83" w:rsidRDefault="00DD518A" w:rsidP="00664450">
            <w:pPr>
              <w:spacing w:line="360" w:lineRule="exact"/>
              <w:jc w:val="both"/>
              <w:rPr>
                <w:rFonts w:ascii="Times New Roman" w:eastAsia="標楷體" w:hAnsi="Times New Roman" w:cs="Times New Roman"/>
                <w:szCs w:val="24"/>
              </w:rPr>
            </w:pPr>
            <w:r w:rsidRPr="00C83F83">
              <w:rPr>
                <w:rFonts w:ascii="Times New Roman" w:eastAsia="標楷體" w:hAnsi="Times New Roman" w:cs="Times New Roman" w:hint="eastAsia"/>
                <w:szCs w:val="24"/>
              </w:rPr>
              <w:lastRenderedPageBreak/>
              <w:t>新增現行條文之補助審核規範，兩階段補助金額的比例與需繳交的課程進度。</w:t>
            </w:r>
          </w:p>
        </w:tc>
      </w:tr>
      <w:tr w:rsidR="000768D5" w:rsidRPr="00B75A34" w14:paraId="6229DDAF" w14:textId="77777777" w:rsidTr="001D2899">
        <w:tc>
          <w:tcPr>
            <w:tcW w:w="4179" w:type="dxa"/>
          </w:tcPr>
          <w:p w14:paraId="3E95C180" w14:textId="2AB95805" w:rsidR="000768D5" w:rsidRPr="00187B7D" w:rsidRDefault="000768D5" w:rsidP="000768D5">
            <w:pPr>
              <w:spacing w:line="360" w:lineRule="exact"/>
              <w:rPr>
                <w:rFonts w:ascii="Times New Roman" w:eastAsia="標楷體" w:hAnsi="Times New Roman" w:cs="Times New Roman"/>
              </w:rPr>
            </w:pPr>
            <w:r w:rsidRPr="00187B7D">
              <w:rPr>
                <w:rFonts w:ascii="Times New Roman" w:eastAsia="標楷體" w:hAnsi="Times New Roman" w:cs="Times New Roman"/>
              </w:rPr>
              <w:t>第</w:t>
            </w:r>
            <w:r w:rsidRPr="00187B7D">
              <w:rPr>
                <w:rFonts w:ascii="Times New Roman" w:eastAsia="標楷體" w:hAnsi="Times New Roman" w:cs="Times New Roman" w:hint="eastAsia"/>
              </w:rPr>
              <w:t>6</w:t>
            </w:r>
            <w:r w:rsidRPr="00187B7D">
              <w:rPr>
                <w:rFonts w:ascii="Times New Roman" w:eastAsia="標楷體" w:hAnsi="Times New Roman" w:cs="Times New Roman"/>
              </w:rPr>
              <w:t>條</w:t>
            </w:r>
            <w:r w:rsidRPr="00187B7D">
              <w:rPr>
                <w:rFonts w:ascii="Times New Roman" w:eastAsia="標楷體" w:hAnsi="Times New Roman" w:cs="Times New Roman"/>
              </w:rPr>
              <w:t xml:space="preserve"> </w:t>
            </w:r>
          </w:p>
          <w:p w14:paraId="23728140" w14:textId="5E6D5BB9" w:rsidR="00CD5C6A" w:rsidRPr="00187B7D" w:rsidRDefault="00CD5C6A" w:rsidP="000768D5">
            <w:pPr>
              <w:spacing w:line="360" w:lineRule="exact"/>
              <w:rPr>
                <w:rFonts w:ascii="Times New Roman" w:eastAsia="標楷體" w:hAnsi="Times New Roman" w:cs="Times New Roman"/>
              </w:rPr>
            </w:pPr>
            <w:r w:rsidRPr="00187B7D">
              <w:rPr>
                <w:rFonts w:ascii="Times New Roman" w:eastAsia="標楷體" w:hAnsi="Times New Roman" w:cs="Times New Roman"/>
              </w:rPr>
              <w:t>權利及義務：</w:t>
            </w:r>
          </w:p>
          <w:p w14:paraId="7BA5F8F2" w14:textId="5C68987E" w:rsidR="00ED2B53" w:rsidRPr="00187B7D" w:rsidRDefault="00ED2B53" w:rsidP="00A34FA2">
            <w:pPr>
              <w:pStyle w:val="a5"/>
              <w:numPr>
                <w:ilvl w:val="0"/>
                <w:numId w:val="2"/>
              </w:numPr>
              <w:spacing w:line="360" w:lineRule="exact"/>
              <w:ind w:leftChars="0" w:left="454" w:hanging="454"/>
              <w:rPr>
                <w:rFonts w:ascii="Times New Roman" w:eastAsia="標楷體" w:hAnsi="Times New Roman" w:cs="Times New Roman"/>
              </w:rPr>
            </w:pPr>
            <w:r w:rsidRPr="00187B7D">
              <w:rPr>
                <w:rFonts w:ascii="Times New Roman" w:eastAsia="標楷體" w:hAnsi="Times New Roman" w:cs="Times New Roman"/>
              </w:rPr>
              <w:t>通過補助之課程應於教務處推廣教育與數位學習中心規劃期程內完成，並配合本校辦理成果發表或展示，以達教學資源互相觀摩之成效。</w:t>
            </w:r>
          </w:p>
          <w:p w14:paraId="186BDC61" w14:textId="2F53BFE7" w:rsidR="000768D5" w:rsidRPr="00187B7D" w:rsidRDefault="00ED2B53" w:rsidP="00A34FA2">
            <w:pPr>
              <w:pStyle w:val="a5"/>
              <w:numPr>
                <w:ilvl w:val="0"/>
                <w:numId w:val="2"/>
              </w:numPr>
              <w:spacing w:line="360" w:lineRule="exact"/>
              <w:ind w:leftChars="0" w:left="454" w:hanging="454"/>
              <w:rPr>
                <w:rFonts w:ascii="Times New Roman" w:eastAsia="標楷體" w:hAnsi="Times New Roman" w:cs="Times New Roman"/>
              </w:rPr>
            </w:pPr>
            <w:r w:rsidRPr="00187B7D">
              <w:rPr>
                <w:rFonts w:ascii="Times New Roman" w:eastAsia="標楷體" w:hAnsi="Times New Roman" w:cs="Times New Roman" w:hint="eastAsia"/>
              </w:rPr>
              <w:t>通過補助之課程，須配合將課程內容放置於以下平台中：</w:t>
            </w:r>
          </w:p>
          <w:p w14:paraId="053508E3" w14:textId="7374D758" w:rsidR="0018733B" w:rsidRPr="00187B7D" w:rsidRDefault="0055012C" w:rsidP="00A34FA2">
            <w:pPr>
              <w:pStyle w:val="a5"/>
              <w:numPr>
                <w:ilvl w:val="1"/>
                <w:numId w:val="2"/>
              </w:numPr>
              <w:spacing w:line="360" w:lineRule="exact"/>
              <w:ind w:leftChars="0" w:left="738" w:hanging="567"/>
              <w:rPr>
                <w:rFonts w:ascii="Times New Roman" w:eastAsia="標楷體" w:hAnsi="Times New Roman" w:cs="Times New Roman"/>
              </w:rPr>
            </w:pPr>
            <w:r w:rsidRPr="00187B7D">
              <w:rPr>
                <w:rFonts w:ascii="Times New Roman" w:eastAsia="標楷體" w:hAnsi="Times New Roman" w:cs="Times New Roman" w:hint="eastAsia"/>
                <w:u w:val="single"/>
              </w:rPr>
              <w:t>本校</w:t>
            </w:r>
            <w:r w:rsidR="0018733B" w:rsidRPr="00187B7D">
              <w:rPr>
                <w:rFonts w:ascii="Times New Roman" w:eastAsia="標楷體" w:hAnsi="Times New Roman" w:cs="Times New Roman"/>
              </w:rPr>
              <w:t>數位學習平台。</w:t>
            </w:r>
          </w:p>
          <w:p w14:paraId="5EA2A7E2" w14:textId="668FE681" w:rsidR="0018733B" w:rsidRPr="00187B7D" w:rsidRDefault="0018733B" w:rsidP="00A34FA2">
            <w:pPr>
              <w:pStyle w:val="a5"/>
              <w:numPr>
                <w:ilvl w:val="1"/>
                <w:numId w:val="2"/>
              </w:numPr>
              <w:spacing w:line="360" w:lineRule="exact"/>
              <w:ind w:leftChars="0" w:left="738" w:hanging="567"/>
              <w:rPr>
                <w:rFonts w:ascii="Times New Roman" w:eastAsia="標楷體" w:hAnsi="Times New Roman" w:cs="Times New Roman"/>
              </w:rPr>
            </w:pPr>
            <w:r w:rsidRPr="00187B7D">
              <w:rPr>
                <w:rFonts w:ascii="Times New Roman" w:eastAsia="標楷體" w:hAnsi="Times New Roman" w:cs="Times New Roman"/>
              </w:rPr>
              <w:t>開放式課程平台。</w:t>
            </w:r>
          </w:p>
          <w:p w14:paraId="2B98873C" w14:textId="2668B62D" w:rsidR="00ED2B53" w:rsidRPr="00187B7D" w:rsidRDefault="0018733B" w:rsidP="007A6F08">
            <w:pPr>
              <w:pStyle w:val="a5"/>
              <w:numPr>
                <w:ilvl w:val="0"/>
                <w:numId w:val="2"/>
              </w:numPr>
              <w:spacing w:line="360" w:lineRule="exact"/>
              <w:ind w:leftChars="0" w:left="452"/>
              <w:rPr>
                <w:rFonts w:ascii="Times New Roman" w:eastAsia="標楷體" w:hAnsi="Times New Roman" w:cs="Times New Roman"/>
              </w:rPr>
            </w:pPr>
            <w:r w:rsidRPr="00187B7D">
              <w:rPr>
                <w:rFonts w:ascii="Times New Roman" w:eastAsia="標楷體" w:hAnsi="Times New Roman" w:cs="Times New Roman"/>
              </w:rPr>
              <w:t>通過</w:t>
            </w:r>
            <w:r w:rsidR="0055012C" w:rsidRPr="00187B7D">
              <w:rPr>
                <w:rFonts w:ascii="Times New Roman" w:eastAsia="標楷體" w:hAnsi="Times New Roman" w:cs="Times New Roman" w:hint="eastAsia"/>
                <w:u w:val="single"/>
              </w:rPr>
              <w:t>數位學習新課程補助者，</w:t>
            </w:r>
            <w:r w:rsidR="000A570E" w:rsidRPr="00187B7D">
              <w:rPr>
                <w:rFonts w:ascii="Times New Roman" w:eastAsia="標楷體" w:hAnsi="Times New Roman" w:cs="Times New Roman" w:hint="eastAsia"/>
                <w:u w:val="single"/>
              </w:rPr>
              <w:t>得</w:t>
            </w:r>
            <w:r w:rsidR="009844B1" w:rsidRPr="00187B7D">
              <w:rPr>
                <w:rFonts w:ascii="Times New Roman" w:eastAsia="標楷體" w:hAnsi="Times New Roman" w:cs="Times New Roman" w:hint="eastAsia"/>
                <w:u w:val="single"/>
              </w:rPr>
              <w:t>接受輔導，</w:t>
            </w:r>
            <w:r w:rsidR="000A570E" w:rsidRPr="00187B7D">
              <w:rPr>
                <w:rFonts w:ascii="Times New Roman" w:eastAsia="標楷體" w:hAnsi="Times New Roman" w:cs="Times New Roman" w:hint="eastAsia"/>
                <w:u w:val="single"/>
              </w:rPr>
              <w:t>送教育部「數位學習</w:t>
            </w:r>
            <w:r w:rsidR="006E15EA" w:rsidRPr="00187B7D">
              <w:rPr>
                <w:rFonts w:ascii="Times New Roman" w:eastAsia="標楷體" w:hAnsi="Times New Roman" w:cs="Times New Roman"/>
                <w:u w:val="single"/>
              </w:rPr>
              <w:br/>
            </w:r>
            <w:r w:rsidR="000A570E" w:rsidRPr="00187B7D">
              <w:rPr>
                <w:rFonts w:ascii="Times New Roman" w:eastAsia="標楷體" w:hAnsi="Times New Roman" w:cs="Times New Roman" w:hint="eastAsia"/>
                <w:u w:val="single"/>
              </w:rPr>
              <w:t>課程認證」審查</w:t>
            </w:r>
            <w:r w:rsidR="000A570E" w:rsidRPr="00187B7D">
              <w:rPr>
                <w:rFonts w:ascii="Times New Roman" w:eastAsia="標楷體" w:hAnsi="Times New Roman" w:cs="Times New Roman"/>
                <w:u w:val="single"/>
              </w:rPr>
              <w:t>。</w:t>
            </w:r>
          </w:p>
          <w:p w14:paraId="4B87F14C" w14:textId="00295A42" w:rsidR="00ED2B53" w:rsidRPr="00187B7D" w:rsidRDefault="001B7EB3" w:rsidP="000A570E">
            <w:pPr>
              <w:pStyle w:val="a5"/>
              <w:numPr>
                <w:ilvl w:val="0"/>
                <w:numId w:val="2"/>
              </w:numPr>
              <w:spacing w:line="360" w:lineRule="exact"/>
              <w:ind w:leftChars="0" w:left="454" w:hanging="454"/>
              <w:rPr>
                <w:rFonts w:ascii="Times New Roman" w:eastAsia="標楷體" w:hAnsi="Times New Roman" w:cs="Times New Roman"/>
                <w:u w:val="single"/>
              </w:rPr>
            </w:pPr>
            <w:r w:rsidRPr="00187B7D">
              <w:rPr>
                <w:rFonts w:ascii="Times New Roman" w:eastAsia="標楷體" w:hAnsi="Times New Roman" w:cs="Times New Roman" w:hint="eastAsia"/>
              </w:rPr>
              <w:t>通過補助之課程</w:t>
            </w:r>
            <w:r w:rsidRPr="00187B7D">
              <w:rPr>
                <w:rFonts w:ascii="Times New Roman" w:eastAsia="標楷體" w:hAnsi="Times New Roman" w:cs="Times New Roman" w:hint="eastAsia"/>
                <w:u w:val="single"/>
              </w:rPr>
              <w:t>，應於計畫執行期間配合第一階段及第二階段審查，並繳交相關資料。</w:t>
            </w:r>
          </w:p>
          <w:p w14:paraId="122D1229" w14:textId="562FA20C" w:rsidR="000A570E" w:rsidRPr="00187B7D" w:rsidRDefault="001B7EB3" w:rsidP="001B7EB3">
            <w:pPr>
              <w:pStyle w:val="a5"/>
              <w:numPr>
                <w:ilvl w:val="0"/>
                <w:numId w:val="2"/>
              </w:numPr>
              <w:spacing w:line="360" w:lineRule="exact"/>
              <w:ind w:leftChars="0" w:left="454" w:hanging="454"/>
              <w:rPr>
                <w:rFonts w:ascii="Times New Roman" w:eastAsia="標楷體" w:hAnsi="Times New Roman" w:cs="Times New Roman"/>
                <w:u w:val="single"/>
              </w:rPr>
            </w:pPr>
            <w:r w:rsidRPr="00187B7D">
              <w:rPr>
                <w:rFonts w:ascii="Times New Roman" w:eastAsia="標楷體" w:hAnsi="Times New Roman" w:cs="Times New Roman" w:hint="eastAsia"/>
                <w:u w:val="single"/>
              </w:rPr>
              <w:t>通過補助之課程於計畫執行期間未完成課程製作者，本校得要求申請教師返還全數補助，且五年內不得再提出申請。</w:t>
            </w:r>
          </w:p>
        </w:tc>
        <w:tc>
          <w:tcPr>
            <w:tcW w:w="4180" w:type="dxa"/>
          </w:tcPr>
          <w:p w14:paraId="6549B244" w14:textId="77777777" w:rsidR="00CD5C6A" w:rsidRPr="00187B7D" w:rsidRDefault="000768D5" w:rsidP="000768D5">
            <w:pPr>
              <w:spacing w:line="360" w:lineRule="exact"/>
              <w:rPr>
                <w:rFonts w:ascii="Times New Roman" w:eastAsia="標楷體" w:hAnsi="Times New Roman" w:cs="Times New Roman"/>
              </w:rPr>
            </w:pPr>
            <w:r w:rsidRPr="00187B7D">
              <w:rPr>
                <w:rFonts w:ascii="Times New Roman" w:eastAsia="標楷體" w:hAnsi="Times New Roman" w:cs="Times New Roman"/>
              </w:rPr>
              <w:t>第</w:t>
            </w:r>
            <w:r w:rsidRPr="00187B7D">
              <w:rPr>
                <w:rFonts w:ascii="Times New Roman" w:eastAsia="標楷體" w:hAnsi="Times New Roman" w:cs="Times New Roman"/>
              </w:rPr>
              <w:t>6</w:t>
            </w:r>
            <w:r w:rsidRPr="00187B7D">
              <w:rPr>
                <w:rFonts w:ascii="Times New Roman" w:eastAsia="標楷體" w:hAnsi="Times New Roman" w:cs="Times New Roman"/>
              </w:rPr>
              <w:t>條</w:t>
            </w:r>
            <w:r w:rsidRPr="00187B7D">
              <w:rPr>
                <w:rFonts w:ascii="Times New Roman" w:eastAsia="標楷體" w:hAnsi="Times New Roman" w:cs="Times New Roman"/>
              </w:rPr>
              <w:t xml:space="preserve"> </w:t>
            </w:r>
          </w:p>
          <w:p w14:paraId="661E6D62" w14:textId="7A2E824D" w:rsidR="000768D5" w:rsidRPr="00187B7D" w:rsidRDefault="000768D5" w:rsidP="000768D5">
            <w:pPr>
              <w:spacing w:line="360" w:lineRule="exact"/>
              <w:rPr>
                <w:rFonts w:ascii="Times New Roman" w:eastAsia="標楷體" w:hAnsi="Times New Roman" w:cs="Times New Roman"/>
              </w:rPr>
            </w:pPr>
            <w:r w:rsidRPr="00187B7D">
              <w:rPr>
                <w:rFonts w:ascii="Times New Roman" w:eastAsia="標楷體" w:hAnsi="Times New Roman" w:cs="Times New Roman"/>
              </w:rPr>
              <w:t>權利及義務：</w:t>
            </w:r>
          </w:p>
          <w:p w14:paraId="3857352C" w14:textId="77777777" w:rsidR="000768D5" w:rsidRPr="00187B7D" w:rsidRDefault="000768D5" w:rsidP="00A34FA2">
            <w:pPr>
              <w:pStyle w:val="a5"/>
              <w:numPr>
                <w:ilvl w:val="0"/>
                <w:numId w:val="16"/>
              </w:numPr>
              <w:spacing w:line="360" w:lineRule="exact"/>
              <w:ind w:leftChars="0"/>
              <w:rPr>
                <w:rFonts w:ascii="Times New Roman" w:eastAsia="標楷體" w:hAnsi="Times New Roman" w:cs="Times New Roman"/>
              </w:rPr>
            </w:pPr>
            <w:r w:rsidRPr="00187B7D">
              <w:rPr>
                <w:rFonts w:ascii="Times New Roman" w:eastAsia="標楷體" w:hAnsi="Times New Roman" w:cs="Times New Roman"/>
              </w:rPr>
              <w:t>通過補助之課程應於教務處推廣教育與數位學習中心規劃期程內完成，並配合本校辦理成果發表或展示，以達教學資源互相觀摩之成效。</w:t>
            </w:r>
          </w:p>
          <w:p w14:paraId="049FBA65" w14:textId="66F7AA9D" w:rsidR="000768D5" w:rsidRPr="00187B7D" w:rsidRDefault="000768D5" w:rsidP="00A34FA2">
            <w:pPr>
              <w:pStyle w:val="a5"/>
              <w:numPr>
                <w:ilvl w:val="0"/>
                <w:numId w:val="16"/>
              </w:numPr>
              <w:spacing w:line="360" w:lineRule="exact"/>
              <w:ind w:leftChars="0"/>
              <w:rPr>
                <w:rFonts w:ascii="Times New Roman" w:eastAsia="標楷體" w:hAnsi="Times New Roman" w:cs="Times New Roman"/>
              </w:rPr>
            </w:pPr>
            <w:r w:rsidRPr="00187B7D">
              <w:rPr>
                <w:rFonts w:ascii="Times New Roman" w:eastAsia="標楷體" w:hAnsi="Times New Roman" w:cs="Times New Roman"/>
              </w:rPr>
              <w:t>通過補助之課程，須配合將課程內容放置於以下平台中：</w:t>
            </w:r>
          </w:p>
          <w:p w14:paraId="37E57316" w14:textId="77777777" w:rsidR="0018733B" w:rsidRPr="00187B7D" w:rsidRDefault="0018733B" w:rsidP="00A34FA2">
            <w:pPr>
              <w:pStyle w:val="a5"/>
              <w:numPr>
                <w:ilvl w:val="1"/>
                <w:numId w:val="16"/>
              </w:numPr>
              <w:spacing w:line="360" w:lineRule="exact"/>
              <w:ind w:leftChars="0"/>
              <w:rPr>
                <w:rFonts w:ascii="Times New Roman" w:eastAsia="標楷體" w:hAnsi="Times New Roman" w:cs="Times New Roman"/>
                <w:u w:val="single"/>
              </w:rPr>
            </w:pPr>
            <w:r w:rsidRPr="00187B7D">
              <w:rPr>
                <w:rFonts w:ascii="Times New Roman" w:eastAsia="標楷體" w:hAnsi="Times New Roman" w:cs="Times New Roman"/>
                <w:u w:val="single"/>
              </w:rPr>
              <w:t>數位學習平台。</w:t>
            </w:r>
          </w:p>
          <w:p w14:paraId="787CDC7E" w14:textId="77777777" w:rsidR="0018733B" w:rsidRPr="00187B7D" w:rsidRDefault="0018733B" w:rsidP="00A34FA2">
            <w:pPr>
              <w:pStyle w:val="a5"/>
              <w:numPr>
                <w:ilvl w:val="1"/>
                <w:numId w:val="16"/>
              </w:numPr>
              <w:spacing w:line="360" w:lineRule="exact"/>
              <w:ind w:leftChars="0"/>
              <w:rPr>
                <w:rFonts w:ascii="Times New Roman" w:eastAsia="標楷體" w:hAnsi="Times New Roman" w:cs="Times New Roman"/>
              </w:rPr>
            </w:pPr>
            <w:r w:rsidRPr="00187B7D">
              <w:rPr>
                <w:rFonts w:ascii="Times New Roman" w:eastAsia="標楷體" w:hAnsi="Times New Roman" w:cs="Times New Roman"/>
              </w:rPr>
              <w:t>開放式課程平台。</w:t>
            </w:r>
          </w:p>
          <w:p w14:paraId="46592F89" w14:textId="4E47BA59" w:rsidR="0018733B" w:rsidRPr="00187B7D" w:rsidRDefault="0018733B" w:rsidP="00A34FA2">
            <w:pPr>
              <w:pStyle w:val="a5"/>
              <w:numPr>
                <w:ilvl w:val="1"/>
                <w:numId w:val="16"/>
              </w:numPr>
              <w:spacing w:line="360" w:lineRule="exact"/>
              <w:ind w:leftChars="0"/>
              <w:rPr>
                <w:rFonts w:ascii="Times New Roman" w:eastAsia="標楷體" w:hAnsi="Times New Roman" w:cs="Times New Roman"/>
                <w:u w:val="single"/>
              </w:rPr>
            </w:pPr>
            <w:r w:rsidRPr="00187B7D">
              <w:rPr>
                <w:rFonts w:ascii="Times New Roman" w:eastAsia="標楷體" w:hAnsi="Times New Roman" w:cs="Times New Roman"/>
                <w:u w:val="single"/>
              </w:rPr>
              <w:t>大規模開放式線上課程</w:t>
            </w:r>
            <w:r w:rsidRPr="00187B7D">
              <w:rPr>
                <w:rFonts w:ascii="Times New Roman" w:eastAsia="標楷體" w:hAnsi="Times New Roman" w:cs="Times New Roman"/>
                <w:u w:val="single"/>
              </w:rPr>
              <w:t xml:space="preserve"> </w:t>
            </w:r>
            <w:r w:rsidRPr="00187B7D">
              <w:rPr>
                <w:rFonts w:ascii="Times New Roman" w:eastAsia="標楷體" w:hAnsi="Times New Roman" w:cs="Times New Roman" w:hint="eastAsia"/>
                <w:u w:val="single"/>
              </w:rPr>
              <w:t>(Massive open online courses</w:t>
            </w:r>
            <w:r w:rsidRPr="00187B7D">
              <w:rPr>
                <w:rFonts w:ascii="Times New Roman" w:eastAsia="標楷體" w:hAnsi="Times New Roman" w:cs="Times New Roman" w:hint="eastAsia"/>
                <w:u w:val="single"/>
              </w:rPr>
              <w:t>，</w:t>
            </w:r>
            <w:r w:rsidRPr="00187B7D">
              <w:rPr>
                <w:rFonts w:ascii="Times New Roman" w:eastAsia="標楷體" w:hAnsi="Times New Roman" w:cs="Times New Roman" w:hint="eastAsia"/>
                <w:u w:val="single"/>
              </w:rPr>
              <w:t>MOOCs)</w:t>
            </w:r>
            <w:r w:rsidRPr="00187B7D">
              <w:rPr>
                <w:rFonts w:ascii="Times New Roman" w:eastAsia="標楷體" w:hAnsi="Times New Roman" w:cs="Times New Roman" w:hint="eastAsia"/>
                <w:u w:val="single"/>
              </w:rPr>
              <w:t>平台</w:t>
            </w:r>
            <w:r w:rsidRPr="00187B7D">
              <w:rPr>
                <w:rFonts w:ascii="Times New Roman" w:eastAsia="標楷體" w:hAnsi="Times New Roman" w:cs="Times New Roman"/>
                <w:u w:val="single"/>
              </w:rPr>
              <w:t>。</w:t>
            </w:r>
          </w:p>
          <w:p w14:paraId="5102E9F8" w14:textId="3A27DE70" w:rsidR="000768D5" w:rsidRPr="00187B7D" w:rsidRDefault="000768D5" w:rsidP="00A34FA2">
            <w:pPr>
              <w:pStyle w:val="a5"/>
              <w:numPr>
                <w:ilvl w:val="0"/>
                <w:numId w:val="16"/>
              </w:numPr>
              <w:spacing w:line="360" w:lineRule="exact"/>
              <w:ind w:leftChars="0"/>
              <w:rPr>
                <w:rFonts w:ascii="Times New Roman" w:eastAsia="標楷體" w:hAnsi="Times New Roman" w:cs="Times New Roman"/>
              </w:rPr>
            </w:pPr>
            <w:r w:rsidRPr="00187B7D">
              <w:rPr>
                <w:rFonts w:ascii="Times New Roman" w:eastAsia="標楷體" w:hAnsi="Times New Roman" w:cs="Times New Roman"/>
              </w:rPr>
              <w:t>通過</w:t>
            </w:r>
            <w:r w:rsidRPr="00187B7D">
              <w:rPr>
                <w:rFonts w:ascii="Times New Roman" w:eastAsia="標楷體" w:hAnsi="Times New Roman" w:cs="Times New Roman"/>
                <w:u w:val="single"/>
              </w:rPr>
              <w:t>補助之數位學習課程需送教育部「數位學習認證」審查。</w:t>
            </w:r>
          </w:p>
          <w:p w14:paraId="77D6AFAC" w14:textId="1E8D4837" w:rsidR="000768D5" w:rsidRPr="00187B7D" w:rsidRDefault="000768D5" w:rsidP="00DA7FC9">
            <w:pPr>
              <w:pStyle w:val="a5"/>
              <w:numPr>
                <w:ilvl w:val="0"/>
                <w:numId w:val="16"/>
              </w:numPr>
              <w:spacing w:line="360" w:lineRule="exact"/>
              <w:ind w:leftChars="0" w:left="241" w:hanging="283"/>
              <w:rPr>
                <w:rFonts w:ascii="Times New Roman" w:eastAsia="標楷體" w:hAnsi="Times New Roman" w:cs="Times New Roman"/>
                <w:u w:val="single"/>
              </w:rPr>
            </w:pPr>
            <w:r w:rsidRPr="00187B7D">
              <w:rPr>
                <w:rFonts w:ascii="Times New Roman" w:eastAsia="標楷體" w:hAnsi="Times New Roman" w:cs="Times New Roman"/>
              </w:rPr>
              <w:t>通過補助之課程</w:t>
            </w:r>
            <w:r w:rsidRPr="00187B7D">
              <w:rPr>
                <w:rFonts w:ascii="Times New Roman" w:eastAsia="標楷體" w:hAnsi="Times New Roman" w:cs="Times New Roman"/>
                <w:u w:val="single"/>
              </w:rPr>
              <w:t>須簽署本校數位</w:t>
            </w:r>
            <w:r w:rsidR="00DA7FC9" w:rsidRPr="00187B7D">
              <w:rPr>
                <w:rFonts w:ascii="Times New Roman" w:eastAsia="標楷體" w:hAnsi="Times New Roman" w:cs="Times New Roman"/>
                <w:u w:val="single"/>
              </w:rPr>
              <w:br/>
            </w:r>
            <w:r w:rsidR="00DA7FC9" w:rsidRPr="00187B7D">
              <w:rPr>
                <w:rFonts w:ascii="Times New Roman" w:eastAsia="標楷體" w:hAnsi="Times New Roman" w:cs="Times New Roman" w:hint="eastAsia"/>
              </w:rPr>
              <w:t xml:space="preserve">  </w:t>
            </w:r>
            <w:r w:rsidRPr="00187B7D">
              <w:rPr>
                <w:rFonts w:ascii="Times New Roman" w:eastAsia="標楷體" w:hAnsi="Times New Roman" w:cs="Times New Roman"/>
                <w:u w:val="single"/>
              </w:rPr>
              <w:t>學習教材補助履行同意書等相關</w:t>
            </w:r>
            <w:r w:rsidR="00DA7FC9" w:rsidRPr="00187B7D">
              <w:rPr>
                <w:rFonts w:ascii="Times New Roman" w:eastAsia="標楷體" w:hAnsi="Times New Roman" w:cs="Times New Roman"/>
                <w:u w:val="single"/>
              </w:rPr>
              <w:br/>
            </w:r>
            <w:r w:rsidR="00DA7FC9" w:rsidRPr="00187B7D">
              <w:rPr>
                <w:rFonts w:ascii="Times New Roman" w:eastAsia="標楷體" w:hAnsi="Times New Roman" w:cs="Times New Roman" w:hint="eastAsia"/>
              </w:rPr>
              <w:t xml:space="preserve">  </w:t>
            </w:r>
            <w:r w:rsidRPr="00187B7D">
              <w:rPr>
                <w:rFonts w:ascii="Times New Roman" w:eastAsia="標楷體" w:hAnsi="Times New Roman" w:cs="Times New Roman"/>
                <w:u w:val="single"/>
              </w:rPr>
              <w:t>文件。</w:t>
            </w:r>
          </w:p>
        </w:tc>
        <w:tc>
          <w:tcPr>
            <w:tcW w:w="1842" w:type="dxa"/>
          </w:tcPr>
          <w:p w14:paraId="021E5EDC" w14:textId="0E4EFB92" w:rsidR="000768D5" w:rsidRPr="00187B7D" w:rsidRDefault="000A570E" w:rsidP="000768D5">
            <w:pPr>
              <w:spacing w:line="360" w:lineRule="exact"/>
              <w:jc w:val="both"/>
              <w:rPr>
                <w:rFonts w:ascii="Times New Roman" w:eastAsia="標楷體" w:hAnsi="Times New Roman" w:cs="Times New Roman"/>
                <w:szCs w:val="24"/>
              </w:rPr>
            </w:pPr>
            <w:r w:rsidRPr="00187B7D">
              <w:rPr>
                <w:rFonts w:ascii="Times New Roman" w:eastAsia="標楷體" w:hAnsi="Times New Roman" w:cs="Times New Roman" w:hint="eastAsia"/>
                <w:szCs w:val="24"/>
              </w:rPr>
              <w:t>修改現行條文內容，及新增通過補助課程者須遵守之權利及義務。</w:t>
            </w:r>
          </w:p>
        </w:tc>
      </w:tr>
      <w:tr w:rsidR="000768D5" w:rsidRPr="00B75A34" w14:paraId="1D36AC3A" w14:textId="77777777" w:rsidTr="001D2899">
        <w:tc>
          <w:tcPr>
            <w:tcW w:w="4179" w:type="dxa"/>
          </w:tcPr>
          <w:p w14:paraId="7B2A7284" w14:textId="77777777" w:rsidR="000768D5" w:rsidRPr="00B75A34" w:rsidRDefault="000768D5" w:rsidP="000768D5">
            <w:pPr>
              <w:spacing w:line="360" w:lineRule="exact"/>
              <w:rPr>
                <w:rFonts w:ascii="Times New Roman" w:eastAsia="標楷體" w:hAnsi="Times New Roman" w:cs="Times New Roman"/>
              </w:rPr>
            </w:pPr>
            <w:r w:rsidRPr="00B75A34">
              <w:rPr>
                <w:rFonts w:ascii="Times New Roman" w:eastAsia="標楷體" w:hAnsi="Times New Roman" w:cs="Times New Roman"/>
              </w:rPr>
              <w:t>第</w:t>
            </w:r>
            <w:r w:rsidRPr="00066D70">
              <w:rPr>
                <w:rFonts w:ascii="Times New Roman" w:eastAsia="標楷體" w:hAnsi="Times New Roman" w:cs="Times New Roman"/>
              </w:rPr>
              <w:t>7</w:t>
            </w:r>
            <w:r w:rsidRPr="00B75A34">
              <w:rPr>
                <w:rFonts w:ascii="Times New Roman" w:eastAsia="標楷體" w:hAnsi="Times New Roman" w:cs="Times New Roman"/>
              </w:rPr>
              <w:t>條</w:t>
            </w:r>
          </w:p>
          <w:p w14:paraId="26783109" w14:textId="77777777" w:rsidR="000768D5" w:rsidRPr="00B75A34" w:rsidRDefault="000768D5" w:rsidP="000768D5">
            <w:pPr>
              <w:spacing w:line="360" w:lineRule="exact"/>
              <w:rPr>
                <w:rFonts w:ascii="Times New Roman" w:eastAsia="標楷體" w:hAnsi="Times New Roman" w:cs="Times New Roman"/>
              </w:rPr>
            </w:pPr>
            <w:r w:rsidRPr="00B75A34">
              <w:rPr>
                <w:rFonts w:ascii="Times New Roman" w:eastAsia="標楷體" w:hAnsi="Times New Roman" w:cs="Times New Roman"/>
              </w:rPr>
              <w:t>同現行條文</w:t>
            </w:r>
          </w:p>
        </w:tc>
        <w:tc>
          <w:tcPr>
            <w:tcW w:w="4180" w:type="dxa"/>
          </w:tcPr>
          <w:p w14:paraId="63EF9B87" w14:textId="77777777" w:rsidR="00CD5C6A" w:rsidRDefault="000768D5" w:rsidP="000768D5">
            <w:pPr>
              <w:spacing w:line="360" w:lineRule="exact"/>
              <w:jc w:val="both"/>
              <w:rPr>
                <w:rFonts w:ascii="Times New Roman" w:eastAsia="標楷體" w:hAnsi="Times New Roman" w:cs="Times New Roman"/>
              </w:rPr>
            </w:pPr>
            <w:r w:rsidRPr="00B75A34">
              <w:rPr>
                <w:rFonts w:ascii="Times New Roman" w:eastAsia="標楷體" w:hAnsi="Times New Roman" w:cs="Times New Roman"/>
              </w:rPr>
              <w:t>第</w:t>
            </w:r>
            <w:r>
              <w:rPr>
                <w:rFonts w:ascii="Times New Roman" w:eastAsia="標楷體" w:hAnsi="Times New Roman" w:cs="Times New Roman" w:hint="eastAsia"/>
              </w:rPr>
              <w:t>7</w:t>
            </w:r>
            <w:r w:rsidRPr="00B75A34">
              <w:rPr>
                <w:rFonts w:ascii="Times New Roman" w:eastAsia="標楷體" w:hAnsi="Times New Roman" w:cs="Times New Roman"/>
              </w:rPr>
              <w:t>條</w:t>
            </w:r>
            <w:r w:rsidRPr="00B75A34">
              <w:rPr>
                <w:rFonts w:ascii="Times New Roman" w:eastAsia="標楷體" w:hAnsi="Times New Roman" w:cs="Times New Roman"/>
              </w:rPr>
              <w:t xml:space="preserve"> </w:t>
            </w:r>
          </w:p>
          <w:p w14:paraId="6BFDDC24" w14:textId="0B47FE33" w:rsidR="000768D5" w:rsidRPr="00B75A34" w:rsidRDefault="000768D5" w:rsidP="000768D5">
            <w:pPr>
              <w:spacing w:line="360" w:lineRule="exact"/>
              <w:jc w:val="both"/>
              <w:rPr>
                <w:rFonts w:ascii="Times New Roman" w:eastAsia="標楷體" w:hAnsi="Times New Roman" w:cs="Times New Roman"/>
              </w:rPr>
            </w:pPr>
            <w:r w:rsidRPr="00B75A34">
              <w:rPr>
                <w:rFonts w:ascii="Times New Roman" w:eastAsia="標楷體" w:hAnsi="Times New Roman" w:cs="Times New Roman"/>
              </w:rPr>
              <w:t>遵守智慧財產權規定：</w:t>
            </w:r>
          </w:p>
          <w:p w14:paraId="04F341ED" w14:textId="77777777" w:rsidR="000768D5" w:rsidRPr="00B75A34" w:rsidRDefault="000768D5" w:rsidP="00A34FA2">
            <w:pPr>
              <w:pStyle w:val="a5"/>
              <w:numPr>
                <w:ilvl w:val="0"/>
                <w:numId w:val="4"/>
              </w:numPr>
              <w:spacing w:line="360" w:lineRule="exact"/>
              <w:ind w:leftChars="0" w:left="496" w:hanging="486"/>
              <w:jc w:val="both"/>
              <w:rPr>
                <w:rFonts w:ascii="Times New Roman" w:eastAsia="標楷體" w:hAnsi="Times New Roman" w:cs="Times New Roman"/>
              </w:rPr>
            </w:pPr>
            <w:r w:rsidRPr="000E2721">
              <w:rPr>
                <w:rFonts w:ascii="Times New Roman" w:eastAsia="標楷體" w:hAnsi="Times New Roman" w:cs="Times New Roman"/>
              </w:rPr>
              <w:t>所申請之數位課程不得有抄襲、改作或其他侵害他人著作權之情事，如有涉及侵害著作權之糾紛時，</w:t>
            </w:r>
            <w:r w:rsidRPr="00B75A34">
              <w:rPr>
                <w:rFonts w:ascii="Times New Roman" w:eastAsia="標楷體" w:hAnsi="Times New Roman" w:cs="Times New Roman"/>
              </w:rPr>
              <w:t>悉由製作教師自負法律責任。</w:t>
            </w:r>
          </w:p>
          <w:p w14:paraId="0334C37E" w14:textId="77777777" w:rsidR="000768D5" w:rsidRPr="000E2721" w:rsidRDefault="000768D5" w:rsidP="00A34FA2">
            <w:pPr>
              <w:pStyle w:val="a5"/>
              <w:numPr>
                <w:ilvl w:val="0"/>
                <w:numId w:val="4"/>
              </w:numPr>
              <w:spacing w:line="360" w:lineRule="exact"/>
              <w:ind w:leftChars="0" w:left="496" w:hanging="486"/>
              <w:jc w:val="both"/>
              <w:rPr>
                <w:rFonts w:ascii="Times New Roman" w:eastAsia="標楷體" w:hAnsi="Times New Roman" w:cs="Times New Roman"/>
              </w:rPr>
            </w:pPr>
            <w:r w:rsidRPr="000E2721">
              <w:rPr>
                <w:rFonts w:ascii="Times New Roman" w:eastAsia="標楷體" w:hAnsi="Times New Roman" w:cs="Times New Roman"/>
              </w:rPr>
              <w:lastRenderedPageBreak/>
              <w:t>製作完成之數位課程，其著作財產權為本校與製作教師所共有。</w:t>
            </w:r>
          </w:p>
        </w:tc>
        <w:tc>
          <w:tcPr>
            <w:tcW w:w="1842" w:type="dxa"/>
          </w:tcPr>
          <w:p w14:paraId="1A3C7A90" w14:textId="34A6D7B6" w:rsidR="000768D5" w:rsidRPr="000E2721" w:rsidRDefault="008F2806" w:rsidP="000768D5">
            <w:pPr>
              <w:spacing w:line="3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lastRenderedPageBreak/>
              <w:t>本條未修正</w:t>
            </w:r>
          </w:p>
        </w:tc>
      </w:tr>
      <w:tr w:rsidR="00854532" w:rsidRPr="00B75A34" w14:paraId="12D2BB7B" w14:textId="77777777" w:rsidTr="001D2899">
        <w:tc>
          <w:tcPr>
            <w:tcW w:w="4179" w:type="dxa"/>
          </w:tcPr>
          <w:p w14:paraId="5579E33E" w14:textId="77777777" w:rsidR="00854532" w:rsidRDefault="00854532" w:rsidP="00854532">
            <w:pPr>
              <w:spacing w:line="360" w:lineRule="exact"/>
              <w:jc w:val="both"/>
              <w:rPr>
                <w:rFonts w:ascii="Times New Roman" w:eastAsia="標楷體" w:hAnsi="Times New Roman" w:cs="Times New Roman"/>
              </w:rPr>
            </w:pPr>
            <w:r w:rsidRPr="00B75A34">
              <w:rPr>
                <w:rFonts w:ascii="Times New Roman" w:eastAsia="標楷體" w:hAnsi="Times New Roman" w:cs="Times New Roman"/>
              </w:rPr>
              <w:t>第</w:t>
            </w:r>
            <w:r w:rsidRPr="00066D70">
              <w:rPr>
                <w:rFonts w:ascii="Times New Roman" w:eastAsia="標楷體" w:hAnsi="Times New Roman" w:cs="Times New Roman"/>
              </w:rPr>
              <w:t>8</w:t>
            </w:r>
            <w:r w:rsidRPr="00B75A34">
              <w:rPr>
                <w:rFonts w:ascii="Times New Roman" w:eastAsia="標楷體" w:hAnsi="Times New Roman" w:cs="Times New Roman"/>
              </w:rPr>
              <w:t>條</w:t>
            </w:r>
            <w:r w:rsidRPr="00B75A34">
              <w:rPr>
                <w:rFonts w:ascii="Times New Roman" w:eastAsia="標楷體" w:hAnsi="Times New Roman" w:cs="Times New Roman"/>
              </w:rPr>
              <w:t xml:space="preserve"> </w:t>
            </w:r>
          </w:p>
          <w:p w14:paraId="33A81ADC" w14:textId="5D1C17B4" w:rsidR="00854532" w:rsidRPr="00B75A34" w:rsidRDefault="00854532" w:rsidP="00854532">
            <w:pPr>
              <w:spacing w:line="360" w:lineRule="exact"/>
              <w:jc w:val="both"/>
              <w:rPr>
                <w:rFonts w:ascii="Times New Roman" w:eastAsia="標楷體" w:hAnsi="Times New Roman" w:cs="Times New Roman"/>
              </w:rPr>
            </w:pPr>
            <w:r w:rsidRPr="00B75A34">
              <w:rPr>
                <w:rFonts w:ascii="Times New Roman" w:eastAsia="標楷體" w:hAnsi="Times New Roman" w:cs="Times New Roman"/>
              </w:rPr>
              <w:t>同現行條文</w:t>
            </w:r>
          </w:p>
        </w:tc>
        <w:tc>
          <w:tcPr>
            <w:tcW w:w="4180" w:type="dxa"/>
          </w:tcPr>
          <w:p w14:paraId="531B45A2" w14:textId="77777777" w:rsidR="00854532" w:rsidRDefault="00854532" w:rsidP="00854532">
            <w:pPr>
              <w:spacing w:line="360" w:lineRule="exact"/>
              <w:jc w:val="both"/>
              <w:rPr>
                <w:rFonts w:ascii="Times New Roman" w:eastAsia="標楷體" w:hAnsi="Times New Roman" w:cs="Times New Roman"/>
              </w:rPr>
            </w:pPr>
            <w:r w:rsidRPr="00B75A34">
              <w:rPr>
                <w:rFonts w:ascii="Times New Roman" w:eastAsia="標楷體" w:hAnsi="Times New Roman" w:cs="Times New Roman"/>
              </w:rPr>
              <w:t>第</w:t>
            </w:r>
            <w:r>
              <w:rPr>
                <w:rFonts w:ascii="Times New Roman" w:eastAsia="標楷體" w:hAnsi="Times New Roman" w:cs="Times New Roman" w:hint="eastAsia"/>
              </w:rPr>
              <w:t>8</w:t>
            </w:r>
            <w:r w:rsidRPr="00B75A34">
              <w:rPr>
                <w:rFonts w:ascii="Times New Roman" w:eastAsia="標楷體" w:hAnsi="Times New Roman" w:cs="Times New Roman"/>
              </w:rPr>
              <w:t>條</w:t>
            </w:r>
            <w:r w:rsidRPr="00B75A34">
              <w:rPr>
                <w:rFonts w:ascii="Times New Roman" w:eastAsia="標楷體" w:hAnsi="Times New Roman" w:cs="Times New Roman"/>
              </w:rPr>
              <w:t xml:space="preserve"> </w:t>
            </w:r>
          </w:p>
          <w:p w14:paraId="584B3E47" w14:textId="77777777" w:rsidR="00854532" w:rsidRPr="00B75A34" w:rsidRDefault="00854532" w:rsidP="00854532">
            <w:pPr>
              <w:spacing w:line="360" w:lineRule="exact"/>
              <w:jc w:val="both"/>
              <w:rPr>
                <w:rFonts w:ascii="Times New Roman" w:eastAsia="標楷體" w:hAnsi="Times New Roman" w:cs="Times New Roman"/>
              </w:rPr>
            </w:pPr>
            <w:r w:rsidRPr="00B75A34">
              <w:rPr>
                <w:rFonts w:ascii="Times New Roman" w:eastAsia="標楷體" w:hAnsi="Times New Roman" w:cs="Times New Roman"/>
              </w:rPr>
              <w:t>本辦法經教務會議</w:t>
            </w:r>
            <w:r w:rsidRPr="00AE2F2B">
              <w:rPr>
                <w:rFonts w:ascii="Times New Roman" w:eastAsia="標楷體" w:hAnsi="Times New Roman" w:cs="Times New Roman"/>
              </w:rPr>
              <w:t>、</w:t>
            </w:r>
            <w:r w:rsidRPr="00B75A34">
              <w:rPr>
                <w:rFonts w:ascii="Times New Roman" w:eastAsia="標楷體" w:hAnsi="Times New Roman" w:cs="Times New Roman"/>
              </w:rPr>
              <w:t>行政會議審議通過後</w:t>
            </w:r>
            <w:r w:rsidRPr="00AE2F2B">
              <w:rPr>
                <w:rFonts w:ascii="Times New Roman" w:eastAsia="標楷體" w:hAnsi="Times New Roman" w:cs="Times New Roman"/>
              </w:rPr>
              <w:t>，自公布日起實施，</w:t>
            </w:r>
            <w:r w:rsidRPr="00B75A34">
              <w:rPr>
                <w:rFonts w:ascii="Times New Roman" w:eastAsia="標楷體" w:hAnsi="Times New Roman" w:cs="Times New Roman"/>
              </w:rPr>
              <w:t>修正時亦同。</w:t>
            </w:r>
          </w:p>
        </w:tc>
        <w:tc>
          <w:tcPr>
            <w:tcW w:w="1842" w:type="dxa"/>
          </w:tcPr>
          <w:p w14:paraId="59A10F3F" w14:textId="2DBBDC8E" w:rsidR="00854532" w:rsidRPr="00CB12E9" w:rsidRDefault="00854532" w:rsidP="00854532">
            <w:pPr>
              <w:spacing w:line="3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本條未修正</w:t>
            </w:r>
          </w:p>
        </w:tc>
      </w:tr>
    </w:tbl>
    <w:p w14:paraId="396F1E1F" w14:textId="77777777" w:rsidR="00612A91" w:rsidRDefault="00612A91"/>
    <w:sectPr w:rsidR="00612A91" w:rsidSect="00B75A3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E476" w14:textId="77777777" w:rsidR="003336E4" w:rsidRDefault="003336E4" w:rsidP="00720FE3">
      <w:r>
        <w:separator/>
      </w:r>
    </w:p>
  </w:endnote>
  <w:endnote w:type="continuationSeparator" w:id="0">
    <w:p w14:paraId="591AB79B" w14:textId="77777777" w:rsidR="003336E4" w:rsidRDefault="003336E4" w:rsidP="007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E9DC" w14:textId="77777777" w:rsidR="003336E4" w:rsidRDefault="003336E4" w:rsidP="00720FE3">
      <w:r>
        <w:separator/>
      </w:r>
    </w:p>
  </w:footnote>
  <w:footnote w:type="continuationSeparator" w:id="0">
    <w:p w14:paraId="2C693245" w14:textId="77777777" w:rsidR="003336E4" w:rsidRDefault="003336E4" w:rsidP="00720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5D69"/>
    <w:multiLevelType w:val="hybridMultilevel"/>
    <w:tmpl w:val="9C0C250A"/>
    <w:lvl w:ilvl="0" w:tplc="EDA6913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8E57044"/>
    <w:multiLevelType w:val="hybridMultilevel"/>
    <w:tmpl w:val="81AE7CC8"/>
    <w:lvl w:ilvl="0" w:tplc="81226230">
      <w:start w:val="1"/>
      <w:numFmt w:val="taiwaneseCountingThousand"/>
      <w:lvlText w:val="(%1)"/>
      <w:lvlJc w:val="left"/>
      <w:pPr>
        <w:ind w:left="1920" w:hanging="480"/>
      </w:pPr>
      <w:rPr>
        <w:rFonts w:hint="default"/>
        <w:b w:val="0"/>
        <w:bCs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0ABB698A"/>
    <w:multiLevelType w:val="hybridMultilevel"/>
    <w:tmpl w:val="2374A0AE"/>
    <w:lvl w:ilvl="0" w:tplc="B4E2EC3E">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0C036A5"/>
    <w:multiLevelType w:val="hybridMultilevel"/>
    <w:tmpl w:val="9A8A26D8"/>
    <w:lvl w:ilvl="0" w:tplc="EDA6913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340C86"/>
    <w:multiLevelType w:val="hybridMultilevel"/>
    <w:tmpl w:val="545CA112"/>
    <w:lvl w:ilvl="0" w:tplc="213C4D4A">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36B12DE"/>
    <w:multiLevelType w:val="hybridMultilevel"/>
    <w:tmpl w:val="B58C47C2"/>
    <w:lvl w:ilvl="0" w:tplc="D8F02186">
      <w:start w:val="1"/>
      <w:numFmt w:val="taiwaneseCountingThousand"/>
      <w:lvlText w:val="%1、"/>
      <w:lvlJc w:val="left"/>
      <w:pPr>
        <w:ind w:left="1710" w:hanging="51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1ECD445A"/>
    <w:multiLevelType w:val="hybridMultilevel"/>
    <w:tmpl w:val="08A04842"/>
    <w:lvl w:ilvl="0" w:tplc="5ACA7B2C">
      <w:start w:val="1"/>
      <w:numFmt w:val="taiwaneseCountingThousand"/>
      <w:lvlText w:val="(%1)"/>
      <w:lvlJc w:val="left"/>
      <w:pPr>
        <w:ind w:left="2324" w:hanging="480"/>
      </w:pPr>
      <w:rPr>
        <w:rFonts w:hint="default"/>
        <w:b/>
        <w:bCs/>
        <w:color w:val="0070C0"/>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7" w15:restartNumberingAfterBreak="0">
    <w:nsid w:val="2CA733C6"/>
    <w:multiLevelType w:val="hybridMultilevel"/>
    <w:tmpl w:val="E438D324"/>
    <w:lvl w:ilvl="0" w:tplc="1632F9DA">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307A638A"/>
    <w:multiLevelType w:val="hybridMultilevel"/>
    <w:tmpl w:val="C102F734"/>
    <w:lvl w:ilvl="0" w:tplc="6F1AC3E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214021"/>
    <w:multiLevelType w:val="hybridMultilevel"/>
    <w:tmpl w:val="F2A0A62E"/>
    <w:lvl w:ilvl="0" w:tplc="AA8E7E9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2224C37"/>
    <w:multiLevelType w:val="hybridMultilevel"/>
    <w:tmpl w:val="27B6C8A8"/>
    <w:lvl w:ilvl="0" w:tplc="6DD02C18">
      <w:start w:val="1"/>
      <w:numFmt w:val="taiwaneseCountingThousand"/>
      <w:lvlText w:val="(%1)"/>
      <w:lvlJc w:val="left"/>
      <w:pPr>
        <w:ind w:left="480" w:hanging="480"/>
      </w:pPr>
      <w:rPr>
        <w:rFonts w:hint="default"/>
        <w:b w:val="0"/>
        <w:strike w:val="0"/>
        <w:color w:val="auto"/>
        <w:sz w:val="24"/>
        <w:u w:val="single"/>
      </w:rPr>
    </w:lvl>
    <w:lvl w:ilvl="1" w:tplc="095C8530">
      <w:start w:val="1"/>
      <w:numFmt w:val="taiwaneseCountingThousand"/>
      <w:lvlText w:val="(%2)"/>
      <w:lvlJc w:val="left"/>
      <w:pPr>
        <w:ind w:left="763"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CA5356"/>
    <w:multiLevelType w:val="hybridMultilevel"/>
    <w:tmpl w:val="C50AC90A"/>
    <w:lvl w:ilvl="0" w:tplc="AA8E7E9C">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4B1068EE"/>
    <w:multiLevelType w:val="hybridMultilevel"/>
    <w:tmpl w:val="E2208906"/>
    <w:lvl w:ilvl="0" w:tplc="B82AD396">
      <w:start w:val="1"/>
      <w:numFmt w:val="taiwaneseCountingThousand"/>
      <w:lvlText w:val="(%1)"/>
      <w:lvlJc w:val="left"/>
      <w:pPr>
        <w:ind w:left="1963" w:hanging="480"/>
      </w:pPr>
      <w:rPr>
        <w:rFonts w:hint="default"/>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2923" w:hanging="480"/>
      </w:pPr>
    </w:lvl>
    <w:lvl w:ilvl="3" w:tplc="0409000F" w:tentative="1">
      <w:start w:val="1"/>
      <w:numFmt w:val="decimal"/>
      <w:lvlText w:val="%4."/>
      <w:lvlJc w:val="left"/>
      <w:pPr>
        <w:ind w:left="3403" w:hanging="480"/>
      </w:pPr>
    </w:lvl>
    <w:lvl w:ilvl="4" w:tplc="04090019" w:tentative="1">
      <w:start w:val="1"/>
      <w:numFmt w:val="ideographTraditional"/>
      <w:lvlText w:val="%5、"/>
      <w:lvlJc w:val="left"/>
      <w:pPr>
        <w:ind w:left="3883" w:hanging="480"/>
      </w:pPr>
    </w:lvl>
    <w:lvl w:ilvl="5" w:tplc="0409001B" w:tentative="1">
      <w:start w:val="1"/>
      <w:numFmt w:val="lowerRoman"/>
      <w:lvlText w:val="%6."/>
      <w:lvlJc w:val="right"/>
      <w:pPr>
        <w:ind w:left="4363" w:hanging="480"/>
      </w:pPr>
    </w:lvl>
    <w:lvl w:ilvl="6" w:tplc="0409000F" w:tentative="1">
      <w:start w:val="1"/>
      <w:numFmt w:val="decimal"/>
      <w:lvlText w:val="%7."/>
      <w:lvlJc w:val="left"/>
      <w:pPr>
        <w:ind w:left="4843" w:hanging="480"/>
      </w:pPr>
    </w:lvl>
    <w:lvl w:ilvl="7" w:tplc="04090019" w:tentative="1">
      <w:start w:val="1"/>
      <w:numFmt w:val="ideographTraditional"/>
      <w:lvlText w:val="%8、"/>
      <w:lvlJc w:val="left"/>
      <w:pPr>
        <w:ind w:left="5323" w:hanging="480"/>
      </w:pPr>
    </w:lvl>
    <w:lvl w:ilvl="8" w:tplc="0409001B" w:tentative="1">
      <w:start w:val="1"/>
      <w:numFmt w:val="lowerRoman"/>
      <w:lvlText w:val="%9."/>
      <w:lvlJc w:val="right"/>
      <w:pPr>
        <w:ind w:left="5803" w:hanging="480"/>
      </w:pPr>
    </w:lvl>
  </w:abstractNum>
  <w:abstractNum w:abstractNumId="13" w15:restartNumberingAfterBreak="0">
    <w:nsid w:val="4C192264"/>
    <w:multiLevelType w:val="hybridMultilevel"/>
    <w:tmpl w:val="4250449E"/>
    <w:lvl w:ilvl="0" w:tplc="E4761E8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1114759"/>
    <w:multiLevelType w:val="hybridMultilevel"/>
    <w:tmpl w:val="BD2E2B3C"/>
    <w:lvl w:ilvl="0" w:tplc="7A3836C2">
      <w:start w:val="1"/>
      <w:numFmt w:val="taiwaneseCountingThousand"/>
      <w:suff w:val="nothing"/>
      <w:lvlText w:val="%1、"/>
      <w:lvlJc w:val="left"/>
      <w:pPr>
        <w:ind w:left="132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5B66BC"/>
    <w:multiLevelType w:val="hybridMultilevel"/>
    <w:tmpl w:val="017C66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33D0E25"/>
    <w:multiLevelType w:val="hybridMultilevel"/>
    <w:tmpl w:val="23FA87D4"/>
    <w:lvl w:ilvl="0" w:tplc="9CEE0116">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5B7C7DC9"/>
    <w:multiLevelType w:val="hybridMultilevel"/>
    <w:tmpl w:val="979CB916"/>
    <w:lvl w:ilvl="0" w:tplc="195AE1E4">
      <w:start w:val="1"/>
      <w:numFmt w:val="taiwaneseCountingThousand"/>
      <w:lvlText w:val="%1、"/>
      <w:lvlJc w:val="left"/>
      <w:pPr>
        <w:ind w:left="480" w:hanging="480"/>
      </w:pPr>
      <w:rPr>
        <w:rFonts w:hint="default"/>
        <w:u w:val="single"/>
      </w:rPr>
    </w:lvl>
    <w:lvl w:ilvl="1" w:tplc="1FE4C052">
      <w:start w:val="1"/>
      <w:numFmt w:val="taiwaneseCountingThousand"/>
      <w:lvlText w:val="(%2)"/>
      <w:lvlJc w:val="left"/>
      <w:pPr>
        <w:ind w:left="550" w:hanging="408"/>
      </w:pPr>
      <w:rPr>
        <w:rFonts w:hint="default"/>
        <w:b w:val="0"/>
        <w:bCs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4E1CB4"/>
    <w:multiLevelType w:val="hybridMultilevel"/>
    <w:tmpl w:val="C7DE370A"/>
    <w:lvl w:ilvl="0" w:tplc="EF1CA8B6">
      <w:start w:val="1"/>
      <w:numFmt w:val="taiwaneseCountingThousand"/>
      <w:suff w:val="nothing"/>
      <w:lvlText w:val="%1、"/>
      <w:lvlJc w:val="left"/>
      <w:pPr>
        <w:ind w:left="1473" w:hanging="480"/>
      </w:pPr>
      <w:rPr>
        <w:rFonts w:hint="default"/>
        <w:b w:val="0"/>
        <w:bCs w:val="0"/>
        <w:color w:val="auto"/>
        <w:lang w:val="en-US"/>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15:restartNumberingAfterBreak="0">
    <w:nsid w:val="623F4F77"/>
    <w:multiLevelType w:val="hybridMultilevel"/>
    <w:tmpl w:val="76343E52"/>
    <w:lvl w:ilvl="0" w:tplc="61F0C622">
      <w:start w:val="1"/>
      <w:numFmt w:val="taiwaneseCountingThousand"/>
      <w:suff w:val="nothing"/>
      <w:lvlText w:val="%1、"/>
      <w:lvlJc w:val="left"/>
      <w:pPr>
        <w:ind w:left="1320" w:hanging="480"/>
      </w:pPr>
      <w:rPr>
        <w:rFonts w:hint="default"/>
        <w:b w:val="0"/>
        <w:bCs w:val="0"/>
        <w:color w:val="auto"/>
        <w:lang w:val="en-US"/>
      </w:rPr>
    </w:lvl>
    <w:lvl w:ilvl="1" w:tplc="213C4D4A">
      <w:start w:val="1"/>
      <w:numFmt w:val="taiwaneseCountingThousand"/>
      <w:lvlText w:val="(%2)"/>
      <w:lvlJc w:val="left"/>
      <w:pPr>
        <w:ind w:left="1728" w:hanging="408"/>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7D232F6"/>
    <w:multiLevelType w:val="hybridMultilevel"/>
    <w:tmpl w:val="47D4F4DA"/>
    <w:lvl w:ilvl="0" w:tplc="FE78063C">
      <w:start w:val="1"/>
      <w:numFmt w:val="taiwaneseCountingThousand"/>
      <w:lvlText w:val="(%1)"/>
      <w:lvlJc w:val="left"/>
      <w:pPr>
        <w:ind w:left="408" w:hanging="408"/>
      </w:pPr>
      <w:rPr>
        <w:rFonts w:hint="default"/>
        <w:b w:val="0"/>
        <w:bCs w:val="0"/>
      </w:rPr>
    </w:lvl>
    <w:lvl w:ilvl="1" w:tplc="68422A9C">
      <w:start w:val="1"/>
      <w:numFmt w:val="taiwaneseCountingThousand"/>
      <w:lvlText w:val="%2、"/>
      <w:lvlJc w:val="left"/>
      <w:pPr>
        <w:ind w:left="840" w:hanging="360"/>
      </w:pPr>
      <w:rPr>
        <w:rFonts w:hint="default"/>
        <w:lang w:val="en-US"/>
      </w:rPr>
    </w:lvl>
    <w:lvl w:ilvl="2" w:tplc="CDF6088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716B37"/>
    <w:multiLevelType w:val="hybridMultilevel"/>
    <w:tmpl w:val="5D9468F2"/>
    <w:lvl w:ilvl="0" w:tplc="9580EBB0">
      <w:start w:val="1"/>
      <w:numFmt w:val="taiwaneseCountingThousand"/>
      <w:lvlText w:val="%1、"/>
      <w:lvlJc w:val="left"/>
      <w:pPr>
        <w:ind w:left="480" w:hanging="480"/>
      </w:pPr>
      <w:rPr>
        <w:rFonts w:hint="default"/>
        <w:b w:val="0"/>
        <w:bCs w:val="0"/>
        <w:lang w:val="en-US"/>
      </w:rPr>
    </w:lvl>
    <w:lvl w:ilvl="1" w:tplc="AA8E7E9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D4E0D35"/>
    <w:multiLevelType w:val="hybridMultilevel"/>
    <w:tmpl w:val="D87EE4CE"/>
    <w:lvl w:ilvl="0" w:tplc="6742C65E">
      <w:start w:val="1"/>
      <w:numFmt w:val="taiwaneseCountingThousand"/>
      <w:lvlText w:val="(%1)"/>
      <w:lvlJc w:val="left"/>
      <w:pPr>
        <w:ind w:left="718" w:hanging="480"/>
      </w:pPr>
      <w:rPr>
        <w:rFonts w:hint="default"/>
        <w:color w:val="0070C0"/>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3" w15:restartNumberingAfterBreak="0">
    <w:nsid w:val="6DDC55E5"/>
    <w:multiLevelType w:val="hybridMultilevel"/>
    <w:tmpl w:val="7B7600FE"/>
    <w:lvl w:ilvl="0" w:tplc="8A125D22">
      <w:start w:val="1"/>
      <w:numFmt w:val="taiwaneseCountingThousand"/>
      <w:lvlText w:val="%1、"/>
      <w:lvlJc w:val="left"/>
      <w:pPr>
        <w:ind w:left="480" w:hanging="480"/>
      </w:pPr>
      <w:rPr>
        <w:rFonts w:hint="default"/>
        <w:b/>
        <w:bCs/>
        <w:u w:val="single"/>
        <w:lang w:val="en-US"/>
      </w:rPr>
    </w:lvl>
    <w:lvl w:ilvl="1" w:tplc="645CA550">
      <w:start w:val="1"/>
      <w:numFmt w:val="taiwaneseCountingThousand"/>
      <w:lvlText w:val="(%2)"/>
      <w:lvlJc w:val="left"/>
      <w:pPr>
        <w:ind w:left="550"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9B6D5A"/>
    <w:multiLevelType w:val="hybridMultilevel"/>
    <w:tmpl w:val="D868C8D6"/>
    <w:lvl w:ilvl="0" w:tplc="79E6CC60">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88259B3"/>
    <w:multiLevelType w:val="hybridMultilevel"/>
    <w:tmpl w:val="B53444D2"/>
    <w:lvl w:ilvl="0" w:tplc="D8F0218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261D70"/>
    <w:multiLevelType w:val="hybridMultilevel"/>
    <w:tmpl w:val="2FDEC99C"/>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7F4B35CA"/>
    <w:multiLevelType w:val="hybridMultilevel"/>
    <w:tmpl w:val="C4AC8AE8"/>
    <w:lvl w:ilvl="0" w:tplc="213C4D4A">
      <w:start w:val="1"/>
      <w:numFmt w:val="taiwaneseCountingThousand"/>
      <w:lvlText w:val="(%1)"/>
      <w:lvlJc w:val="left"/>
      <w:pPr>
        <w:ind w:left="1920" w:hanging="480"/>
      </w:pPr>
      <w:rPr>
        <w:rFonts w:hint="default"/>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8"/>
  </w:num>
  <w:num w:numId="2">
    <w:abstractNumId w:val="19"/>
  </w:num>
  <w:num w:numId="3">
    <w:abstractNumId w:val="23"/>
  </w:num>
  <w:num w:numId="4">
    <w:abstractNumId w:val="14"/>
  </w:num>
  <w:num w:numId="5">
    <w:abstractNumId w:val="17"/>
  </w:num>
  <w:num w:numId="6">
    <w:abstractNumId w:val="20"/>
  </w:num>
  <w:num w:numId="7">
    <w:abstractNumId w:val="5"/>
  </w:num>
  <w:num w:numId="8">
    <w:abstractNumId w:val="24"/>
  </w:num>
  <w:num w:numId="9">
    <w:abstractNumId w:val="12"/>
  </w:num>
  <w:num w:numId="10">
    <w:abstractNumId w:val="13"/>
  </w:num>
  <w:num w:numId="11">
    <w:abstractNumId w:val="11"/>
  </w:num>
  <w:num w:numId="12">
    <w:abstractNumId w:val="3"/>
  </w:num>
  <w:num w:numId="13">
    <w:abstractNumId w:val="2"/>
  </w:num>
  <w:num w:numId="14">
    <w:abstractNumId w:val="25"/>
  </w:num>
  <w:num w:numId="15">
    <w:abstractNumId w:val="9"/>
  </w:num>
  <w:num w:numId="16">
    <w:abstractNumId w:val="21"/>
  </w:num>
  <w:num w:numId="17">
    <w:abstractNumId w:val="0"/>
  </w:num>
  <w:num w:numId="18">
    <w:abstractNumId w:val="15"/>
  </w:num>
  <w:num w:numId="19">
    <w:abstractNumId w:val="26"/>
  </w:num>
  <w:num w:numId="20">
    <w:abstractNumId w:val="1"/>
  </w:num>
  <w:num w:numId="21">
    <w:abstractNumId w:val="16"/>
  </w:num>
  <w:num w:numId="22">
    <w:abstractNumId w:val="4"/>
  </w:num>
  <w:num w:numId="23">
    <w:abstractNumId w:val="7"/>
  </w:num>
  <w:num w:numId="24">
    <w:abstractNumId w:val="10"/>
  </w:num>
  <w:num w:numId="25">
    <w:abstractNumId w:val="27"/>
  </w:num>
  <w:num w:numId="26">
    <w:abstractNumId w:val="22"/>
  </w:num>
  <w:num w:numId="27">
    <w:abstractNumId w:val="6"/>
  </w:num>
  <w:num w:numId="2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36A"/>
    <w:rsid w:val="00003D41"/>
    <w:rsid w:val="00016A12"/>
    <w:rsid w:val="0002299E"/>
    <w:rsid w:val="00033B8E"/>
    <w:rsid w:val="0004005C"/>
    <w:rsid w:val="00041EEE"/>
    <w:rsid w:val="000457F6"/>
    <w:rsid w:val="00053C94"/>
    <w:rsid w:val="00066D70"/>
    <w:rsid w:val="000765B8"/>
    <w:rsid w:val="000768D5"/>
    <w:rsid w:val="000A233E"/>
    <w:rsid w:val="000A570E"/>
    <w:rsid w:val="000B71D4"/>
    <w:rsid w:val="000D611C"/>
    <w:rsid w:val="000E236A"/>
    <w:rsid w:val="000E2721"/>
    <w:rsid w:val="00103AA9"/>
    <w:rsid w:val="00105984"/>
    <w:rsid w:val="00116B4D"/>
    <w:rsid w:val="00130570"/>
    <w:rsid w:val="001316E5"/>
    <w:rsid w:val="0013567C"/>
    <w:rsid w:val="00155371"/>
    <w:rsid w:val="00155E86"/>
    <w:rsid w:val="00162BA0"/>
    <w:rsid w:val="00172437"/>
    <w:rsid w:val="00177128"/>
    <w:rsid w:val="0018733B"/>
    <w:rsid w:val="00187B7D"/>
    <w:rsid w:val="00190976"/>
    <w:rsid w:val="001A0A9D"/>
    <w:rsid w:val="001B2823"/>
    <w:rsid w:val="001B5EB5"/>
    <w:rsid w:val="001B7EB3"/>
    <w:rsid w:val="001C291E"/>
    <w:rsid w:val="001D2899"/>
    <w:rsid w:val="001F0202"/>
    <w:rsid w:val="001F4B0F"/>
    <w:rsid w:val="00222337"/>
    <w:rsid w:val="002242E7"/>
    <w:rsid w:val="00225521"/>
    <w:rsid w:val="002504A3"/>
    <w:rsid w:val="00253FB5"/>
    <w:rsid w:val="00255651"/>
    <w:rsid w:val="00257B69"/>
    <w:rsid w:val="00266872"/>
    <w:rsid w:val="00267A38"/>
    <w:rsid w:val="00270157"/>
    <w:rsid w:val="00271BEA"/>
    <w:rsid w:val="002739EE"/>
    <w:rsid w:val="002764E3"/>
    <w:rsid w:val="0028128A"/>
    <w:rsid w:val="002920F0"/>
    <w:rsid w:val="002A2606"/>
    <w:rsid w:val="002A7907"/>
    <w:rsid w:val="002D23C5"/>
    <w:rsid w:val="002D4B45"/>
    <w:rsid w:val="002D58E8"/>
    <w:rsid w:val="002D63F0"/>
    <w:rsid w:val="00306034"/>
    <w:rsid w:val="003336E4"/>
    <w:rsid w:val="0034058B"/>
    <w:rsid w:val="00356538"/>
    <w:rsid w:val="00363184"/>
    <w:rsid w:val="00392948"/>
    <w:rsid w:val="00396398"/>
    <w:rsid w:val="0039757F"/>
    <w:rsid w:val="003B0275"/>
    <w:rsid w:val="003B3B05"/>
    <w:rsid w:val="003B46D0"/>
    <w:rsid w:val="003B7906"/>
    <w:rsid w:val="003C79C4"/>
    <w:rsid w:val="003C7E8F"/>
    <w:rsid w:val="003E7430"/>
    <w:rsid w:val="003F320C"/>
    <w:rsid w:val="003F62B5"/>
    <w:rsid w:val="00401B34"/>
    <w:rsid w:val="00402407"/>
    <w:rsid w:val="004029E5"/>
    <w:rsid w:val="00423BC0"/>
    <w:rsid w:val="00423DEB"/>
    <w:rsid w:val="00483916"/>
    <w:rsid w:val="00492712"/>
    <w:rsid w:val="004A27B4"/>
    <w:rsid w:val="004C7828"/>
    <w:rsid w:val="004D3305"/>
    <w:rsid w:val="004F13E2"/>
    <w:rsid w:val="00510DC7"/>
    <w:rsid w:val="00524787"/>
    <w:rsid w:val="0053448A"/>
    <w:rsid w:val="005404D7"/>
    <w:rsid w:val="00546D88"/>
    <w:rsid w:val="005471C6"/>
    <w:rsid w:val="005479AC"/>
    <w:rsid w:val="0055012C"/>
    <w:rsid w:val="005779D5"/>
    <w:rsid w:val="00581623"/>
    <w:rsid w:val="005818CC"/>
    <w:rsid w:val="00582894"/>
    <w:rsid w:val="005B2359"/>
    <w:rsid w:val="005C5E98"/>
    <w:rsid w:val="005D0739"/>
    <w:rsid w:val="005E6ACA"/>
    <w:rsid w:val="005F5C01"/>
    <w:rsid w:val="005F7ED1"/>
    <w:rsid w:val="00602F3F"/>
    <w:rsid w:val="00607B4B"/>
    <w:rsid w:val="00607ECF"/>
    <w:rsid w:val="00612A91"/>
    <w:rsid w:val="006144A3"/>
    <w:rsid w:val="00621410"/>
    <w:rsid w:val="0063756F"/>
    <w:rsid w:val="00640A70"/>
    <w:rsid w:val="00645992"/>
    <w:rsid w:val="0066006F"/>
    <w:rsid w:val="00664450"/>
    <w:rsid w:val="00665DFB"/>
    <w:rsid w:val="00672E16"/>
    <w:rsid w:val="006756C6"/>
    <w:rsid w:val="00680B96"/>
    <w:rsid w:val="00687745"/>
    <w:rsid w:val="006900AB"/>
    <w:rsid w:val="00690C22"/>
    <w:rsid w:val="00691830"/>
    <w:rsid w:val="006A4D95"/>
    <w:rsid w:val="006A6D8A"/>
    <w:rsid w:val="006D369A"/>
    <w:rsid w:val="006E15EA"/>
    <w:rsid w:val="006F731B"/>
    <w:rsid w:val="00702106"/>
    <w:rsid w:val="00720FE3"/>
    <w:rsid w:val="007412BB"/>
    <w:rsid w:val="00741567"/>
    <w:rsid w:val="00751E1A"/>
    <w:rsid w:val="00780A25"/>
    <w:rsid w:val="007814D8"/>
    <w:rsid w:val="007935E8"/>
    <w:rsid w:val="007A3A64"/>
    <w:rsid w:val="007A4A67"/>
    <w:rsid w:val="007A6F08"/>
    <w:rsid w:val="007A7457"/>
    <w:rsid w:val="007B3292"/>
    <w:rsid w:val="00810F5E"/>
    <w:rsid w:val="008262AF"/>
    <w:rsid w:val="00843153"/>
    <w:rsid w:val="00854510"/>
    <w:rsid w:val="00854532"/>
    <w:rsid w:val="008701B1"/>
    <w:rsid w:val="00897B3F"/>
    <w:rsid w:val="008A7961"/>
    <w:rsid w:val="008B5EFE"/>
    <w:rsid w:val="008C1F6B"/>
    <w:rsid w:val="008C24F3"/>
    <w:rsid w:val="008C4FF7"/>
    <w:rsid w:val="008E7EE7"/>
    <w:rsid w:val="008F2806"/>
    <w:rsid w:val="009144B5"/>
    <w:rsid w:val="00942EC3"/>
    <w:rsid w:val="009769E1"/>
    <w:rsid w:val="00977C8A"/>
    <w:rsid w:val="009844B1"/>
    <w:rsid w:val="00987D8D"/>
    <w:rsid w:val="00990EF4"/>
    <w:rsid w:val="009951DF"/>
    <w:rsid w:val="009954BB"/>
    <w:rsid w:val="009A7575"/>
    <w:rsid w:val="009C3C4B"/>
    <w:rsid w:val="009E0662"/>
    <w:rsid w:val="009F1784"/>
    <w:rsid w:val="00A02775"/>
    <w:rsid w:val="00A047AF"/>
    <w:rsid w:val="00A13A7C"/>
    <w:rsid w:val="00A1685C"/>
    <w:rsid w:val="00A24DB4"/>
    <w:rsid w:val="00A25E7F"/>
    <w:rsid w:val="00A30AE2"/>
    <w:rsid w:val="00A34FA2"/>
    <w:rsid w:val="00A353F2"/>
    <w:rsid w:val="00A4310D"/>
    <w:rsid w:val="00A434BE"/>
    <w:rsid w:val="00A475E8"/>
    <w:rsid w:val="00A64DE1"/>
    <w:rsid w:val="00A654B1"/>
    <w:rsid w:val="00A949AF"/>
    <w:rsid w:val="00A95C99"/>
    <w:rsid w:val="00A9666E"/>
    <w:rsid w:val="00AC6F98"/>
    <w:rsid w:val="00AD1E96"/>
    <w:rsid w:val="00AE2F2B"/>
    <w:rsid w:val="00AE6CA9"/>
    <w:rsid w:val="00AE73DA"/>
    <w:rsid w:val="00AE748B"/>
    <w:rsid w:val="00B0126F"/>
    <w:rsid w:val="00B06DCA"/>
    <w:rsid w:val="00B16369"/>
    <w:rsid w:val="00B22CB7"/>
    <w:rsid w:val="00B455CD"/>
    <w:rsid w:val="00B528A1"/>
    <w:rsid w:val="00B57DE2"/>
    <w:rsid w:val="00B6158A"/>
    <w:rsid w:val="00B61C3A"/>
    <w:rsid w:val="00B65675"/>
    <w:rsid w:val="00B75A34"/>
    <w:rsid w:val="00BA5C92"/>
    <w:rsid w:val="00BA6144"/>
    <w:rsid w:val="00BB6B00"/>
    <w:rsid w:val="00BC3174"/>
    <w:rsid w:val="00BD5B0A"/>
    <w:rsid w:val="00BF6B9E"/>
    <w:rsid w:val="00BF7348"/>
    <w:rsid w:val="00C0327D"/>
    <w:rsid w:val="00C15A14"/>
    <w:rsid w:val="00C235F2"/>
    <w:rsid w:val="00C30ECF"/>
    <w:rsid w:val="00C46F26"/>
    <w:rsid w:val="00C54C6D"/>
    <w:rsid w:val="00C67E95"/>
    <w:rsid w:val="00C724DC"/>
    <w:rsid w:val="00C74071"/>
    <w:rsid w:val="00C773FB"/>
    <w:rsid w:val="00C83F83"/>
    <w:rsid w:val="00CB12E9"/>
    <w:rsid w:val="00CB3416"/>
    <w:rsid w:val="00CC022D"/>
    <w:rsid w:val="00CC6762"/>
    <w:rsid w:val="00CD5C6A"/>
    <w:rsid w:val="00CD5D69"/>
    <w:rsid w:val="00CE37B7"/>
    <w:rsid w:val="00CF0ABF"/>
    <w:rsid w:val="00CF60E0"/>
    <w:rsid w:val="00D05BFD"/>
    <w:rsid w:val="00D212D9"/>
    <w:rsid w:val="00D606AD"/>
    <w:rsid w:val="00D64416"/>
    <w:rsid w:val="00D656E7"/>
    <w:rsid w:val="00D81F81"/>
    <w:rsid w:val="00D95A32"/>
    <w:rsid w:val="00D96C3B"/>
    <w:rsid w:val="00DA7FC9"/>
    <w:rsid w:val="00DC20F5"/>
    <w:rsid w:val="00DC7E47"/>
    <w:rsid w:val="00DD4347"/>
    <w:rsid w:val="00DD4927"/>
    <w:rsid w:val="00DD518A"/>
    <w:rsid w:val="00DE2DF2"/>
    <w:rsid w:val="00DE7718"/>
    <w:rsid w:val="00E03CE5"/>
    <w:rsid w:val="00E1058B"/>
    <w:rsid w:val="00E14A3A"/>
    <w:rsid w:val="00E22400"/>
    <w:rsid w:val="00E278F4"/>
    <w:rsid w:val="00E44B07"/>
    <w:rsid w:val="00E56464"/>
    <w:rsid w:val="00E63EB1"/>
    <w:rsid w:val="00E64D6C"/>
    <w:rsid w:val="00E662E6"/>
    <w:rsid w:val="00E93318"/>
    <w:rsid w:val="00E97ED5"/>
    <w:rsid w:val="00EB55C0"/>
    <w:rsid w:val="00EB5740"/>
    <w:rsid w:val="00EB6E49"/>
    <w:rsid w:val="00ED2B53"/>
    <w:rsid w:val="00EE3792"/>
    <w:rsid w:val="00EF5660"/>
    <w:rsid w:val="00F15811"/>
    <w:rsid w:val="00F176F1"/>
    <w:rsid w:val="00F273DB"/>
    <w:rsid w:val="00F5115A"/>
    <w:rsid w:val="00F7736F"/>
    <w:rsid w:val="00F90161"/>
    <w:rsid w:val="00F90784"/>
    <w:rsid w:val="00FA096C"/>
    <w:rsid w:val="00FC1AC1"/>
    <w:rsid w:val="00FD0F81"/>
    <w:rsid w:val="00FD15C3"/>
    <w:rsid w:val="00FD2F57"/>
    <w:rsid w:val="00FD4BBE"/>
    <w:rsid w:val="00FD5527"/>
    <w:rsid w:val="00FE2A68"/>
    <w:rsid w:val="00FE5D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2C8C2"/>
  <w15:chartTrackingRefBased/>
  <w15:docId w15:val="{FC3A21EB-3054-4755-A760-5222FDAB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E9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2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E236A"/>
    <w:rPr>
      <w:color w:val="0000FF"/>
      <w:u w:val="single"/>
    </w:rPr>
  </w:style>
  <w:style w:type="paragraph" w:styleId="a5">
    <w:name w:val="List Paragraph"/>
    <w:basedOn w:val="a"/>
    <w:uiPriority w:val="34"/>
    <w:qFormat/>
    <w:rsid w:val="00CD5D69"/>
    <w:pPr>
      <w:ind w:leftChars="200" w:left="480"/>
    </w:pPr>
  </w:style>
  <w:style w:type="paragraph" w:styleId="a6">
    <w:name w:val="header"/>
    <w:basedOn w:val="a"/>
    <w:link w:val="a7"/>
    <w:uiPriority w:val="99"/>
    <w:unhideWhenUsed/>
    <w:rsid w:val="00720FE3"/>
    <w:pPr>
      <w:tabs>
        <w:tab w:val="center" w:pos="4153"/>
        <w:tab w:val="right" w:pos="8306"/>
      </w:tabs>
      <w:snapToGrid w:val="0"/>
    </w:pPr>
    <w:rPr>
      <w:sz w:val="20"/>
      <w:szCs w:val="20"/>
    </w:rPr>
  </w:style>
  <w:style w:type="character" w:customStyle="1" w:styleId="a7">
    <w:name w:val="頁首 字元"/>
    <w:basedOn w:val="a0"/>
    <w:link w:val="a6"/>
    <w:uiPriority w:val="99"/>
    <w:rsid w:val="00720FE3"/>
    <w:rPr>
      <w:sz w:val="20"/>
      <w:szCs w:val="20"/>
    </w:rPr>
  </w:style>
  <w:style w:type="paragraph" w:styleId="a8">
    <w:name w:val="footer"/>
    <w:basedOn w:val="a"/>
    <w:link w:val="a9"/>
    <w:uiPriority w:val="99"/>
    <w:unhideWhenUsed/>
    <w:rsid w:val="00720FE3"/>
    <w:pPr>
      <w:tabs>
        <w:tab w:val="center" w:pos="4153"/>
        <w:tab w:val="right" w:pos="8306"/>
      </w:tabs>
      <w:snapToGrid w:val="0"/>
    </w:pPr>
    <w:rPr>
      <w:sz w:val="20"/>
      <w:szCs w:val="20"/>
    </w:rPr>
  </w:style>
  <w:style w:type="character" w:customStyle="1" w:styleId="a9">
    <w:name w:val="頁尾 字元"/>
    <w:basedOn w:val="a0"/>
    <w:link w:val="a8"/>
    <w:uiPriority w:val="99"/>
    <w:rsid w:val="00720FE3"/>
    <w:rPr>
      <w:sz w:val="20"/>
      <w:szCs w:val="20"/>
    </w:rPr>
  </w:style>
  <w:style w:type="paragraph" w:styleId="aa">
    <w:name w:val="No Spacing"/>
    <w:uiPriority w:val="1"/>
    <w:qFormat/>
    <w:rsid w:val="001B2823"/>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7194">
      <w:bodyDiv w:val="1"/>
      <w:marLeft w:val="0"/>
      <w:marRight w:val="0"/>
      <w:marTop w:val="0"/>
      <w:marBottom w:val="0"/>
      <w:divBdr>
        <w:top w:val="none" w:sz="0" w:space="0" w:color="auto"/>
        <w:left w:val="none" w:sz="0" w:space="0" w:color="auto"/>
        <w:bottom w:val="none" w:sz="0" w:space="0" w:color="auto"/>
        <w:right w:val="none" w:sz="0" w:space="0" w:color="auto"/>
      </w:divBdr>
    </w:div>
    <w:div w:id="792098396">
      <w:bodyDiv w:val="1"/>
      <w:marLeft w:val="0"/>
      <w:marRight w:val="0"/>
      <w:marTop w:val="0"/>
      <w:marBottom w:val="0"/>
      <w:divBdr>
        <w:top w:val="none" w:sz="0" w:space="0" w:color="auto"/>
        <w:left w:val="none" w:sz="0" w:space="0" w:color="auto"/>
        <w:bottom w:val="none" w:sz="0" w:space="0" w:color="auto"/>
        <w:right w:val="none" w:sz="0" w:space="0" w:color="auto"/>
      </w:divBdr>
    </w:div>
    <w:div w:id="818888923">
      <w:bodyDiv w:val="1"/>
      <w:marLeft w:val="0"/>
      <w:marRight w:val="0"/>
      <w:marTop w:val="0"/>
      <w:marBottom w:val="0"/>
      <w:divBdr>
        <w:top w:val="none" w:sz="0" w:space="0" w:color="auto"/>
        <w:left w:val="none" w:sz="0" w:space="0" w:color="auto"/>
        <w:bottom w:val="none" w:sz="0" w:space="0" w:color="auto"/>
        <w:right w:val="none" w:sz="0" w:space="0" w:color="auto"/>
      </w:divBdr>
    </w:div>
    <w:div w:id="1020202000">
      <w:bodyDiv w:val="1"/>
      <w:marLeft w:val="0"/>
      <w:marRight w:val="0"/>
      <w:marTop w:val="0"/>
      <w:marBottom w:val="0"/>
      <w:divBdr>
        <w:top w:val="none" w:sz="0" w:space="0" w:color="auto"/>
        <w:left w:val="none" w:sz="0" w:space="0" w:color="auto"/>
        <w:bottom w:val="none" w:sz="0" w:space="0" w:color="auto"/>
        <w:right w:val="none" w:sz="0" w:space="0" w:color="auto"/>
      </w:divBdr>
    </w:div>
    <w:div w:id="18882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d/dc/1031102865.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wdb.kmu.edu.tw/images/8/8f/1050310%E6%95%B8%E4%BD%8D%E8%AA%B2%E7%A8%8B%E8%A3%BD%E4%BD%9C%E8%A3%9C%E5%8A%A9%E8%BE%A6%E6%B3%95.doc" TargetMode="External"/><Relationship Id="rId4" Type="http://schemas.openxmlformats.org/officeDocument/2006/relationships/settings" Target="settings.xml"/><Relationship Id="rId9" Type="http://schemas.openxmlformats.org/officeDocument/2006/relationships/hyperlink" Target="http://lawdb.kmu.edu.tw/images/0/04/104110105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B1009-6CB7-4509-A8A0-60E88516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6</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怡汝 陳</cp:lastModifiedBy>
  <cp:revision>80</cp:revision>
  <cp:lastPrinted>2023-07-20T10:42:00Z</cp:lastPrinted>
  <dcterms:created xsi:type="dcterms:W3CDTF">2022-10-18T15:28:00Z</dcterms:created>
  <dcterms:modified xsi:type="dcterms:W3CDTF">2023-11-03T06:02:00Z</dcterms:modified>
</cp:coreProperties>
</file>